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55" w:rsidRDefault="007E0FC1" w:rsidP="005C6E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СПИСОК ПРОДУКТОВ,</w:t>
      </w:r>
    </w:p>
    <w:p w:rsidR="007E0FC1" w:rsidRPr="00255248" w:rsidRDefault="007E0FC1" w:rsidP="005C6E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 w:themeColor="text1"/>
          <w:sz w:val="28"/>
          <w:szCs w:val="28"/>
        </w:rPr>
      </w:pPr>
      <w:proofErr w:type="gramStart"/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ЗАПРЕЩЕННЫХ</w:t>
      </w:r>
      <w:proofErr w:type="gramEnd"/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 ПЕРЕДАЧЕ РЕБЕНКУ И ПОТРЕБЛЕНИЮ ВО ВРЕМЯ НАХОЖДЕНИЯ РЕБЕНКА В ЗАГОРОДНОМ ОЗДОРОВИТЕЛЬНО-ОБРАЗОВАТЕЛЬНОМ  ЛАГЕРЕ</w:t>
      </w:r>
    </w:p>
    <w:p w:rsidR="007E0FC1" w:rsidRPr="00255248" w:rsidRDefault="005C6E55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Любые медикаменты (е</w:t>
      </w:r>
      <w:r w:rsidR="007E0FC1"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сли есть необходимость приема медикаментов (</w:t>
      </w:r>
      <w:proofErr w:type="gramStart"/>
      <w:r w:rsidR="007E0FC1"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например</w:t>
      </w:r>
      <w:proofErr w:type="gramEnd"/>
      <w:r w:rsidR="007E0FC1"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специфических, гомеопатии и пр.) и средства химической борьбы с насекомыми, в том числе и с комарами – пожалуйста, передайте их вожатому отряда или врачу лагеря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  <w:r w:rsidR="007E0FC1"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ЛЮБОЙ ФАСТ-ФУД! 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Любые продукты, требующие особых условий хранения,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Вареные, жареные продукты и блюда домашнего и промышленного приготовления,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Первые и вторые блюда </w:t>
      </w:r>
      <w:proofErr w:type="gram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из</w:t>
      </w:r>
      <w:proofErr w:type="gram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</w:t>
      </w:r>
      <w:proofErr w:type="gram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на</w:t>
      </w:r>
      <w:proofErr w:type="gram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основе сухих пищевых концентратов быстрого приготовления,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Любые продукты без заводской упаковки,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Мясная продукция: Колбасы, сосиски, продукты гриль или во фритюре, </w:t>
      </w:r>
      <w:proofErr w:type="spell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шаурма</w:t>
      </w:r>
      <w:proofErr w:type="spell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, шашлыки, пирожки, сардельки, паштеты и пр.,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Соусы: горчица, перец, майонез, кетчуп и пр.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Молочные продукты (ЛЮБЫЕ) (в том числе Кефир, йогурт, молоко, творог, сырки, сыр и </w:t>
      </w:r>
      <w:proofErr w:type="spellStart"/>
      <w:proofErr w:type="gram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пр</w:t>
      </w:r>
      <w:proofErr w:type="spellEnd"/>
      <w:proofErr w:type="gram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)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Рыбную продукцию,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Салаты,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Яйца,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Пицца,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Чипсы, Сухарики, Кальмары, Вобла,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Семечки,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Жевательная резинка,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Острые печенья (В том числе печенье </w:t>
      </w:r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«TUС»</w:t>
      </w:r>
      <w:proofErr w:type="gramStart"/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 </w:t>
      </w: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!</w:t>
      </w:r>
      <w:proofErr w:type="gram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!!),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proofErr w:type="gram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Плоды и ягоды (ЛЮБЫЕ!!!</w:t>
      </w:r>
      <w:proofErr w:type="gramEnd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gramStart"/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В том числе </w:t>
      </w:r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КЛУБНИКА, ЧЕРЕШНЯ, МАЛИНА, АРБУЗ, ДЫНЯ</w:t>
      </w: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и другие),</w:t>
      </w:r>
      <w:proofErr w:type="gramEnd"/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Овощи,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Грибы,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Консервы и продукты из них (в том числе соленые и маринованные огурцы, томаты, ягоды),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Любые газированные напитки,</w:t>
      </w:r>
    </w:p>
    <w:p w:rsidR="007E0FC1" w:rsidRPr="00255248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Торты и кондитерские изделия с кремом,</w:t>
      </w:r>
    </w:p>
    <w:p w:rsidR="007E0FC1" w:rsidRPr="005C6E55" w:rsidRDefault="007E0FC1" w:rsidP="007E0F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Соки не в индивидуальной упаковке (объемом свыше 200 мл),</w:t>
      </w:r>
    </w:p>
    <w:p w:rsidR="005C6E55" w:rsidRPr="00255248" w:rsidRDefault="005C6E55" w:rsidP="005C6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Алкоголь,</w:t>
      </w:r>
    </w:p>
    <w:p w:rsidR="005C6E55" w:rsidRPr="00255248" w:rsidRDefault="005C6E55" w:rsidP="005C6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Табачная продукция (в том числе электронные сигареты),</w:t>
      </w:r>
    </w:p>
    <w:p w:rsidR="005C6E55" w:rsidRPr="00255248" w:rsidRDefault="005C6E55" w:rsidP="005C6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Психотропные вещества,</w:t>
      </w:r>
    </w:p>
    <w:p w:rsidR="005C6E55" w:rsidRPr="00255248" w:rsidRDefault="005C6E55" w:rsidP="005C6E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  <w:r w:rsidRPr="0025524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Энергетические напитки,</w:t>
      </w:r>
    </w:p>
    <w:p w:rsidR="005C6E55" w:rsidRPr="00255248" w:rsidRDefault="005C6E55" w:rsidP="005C6E5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 w:themeColor="text1"/>
          <w:sz w:val="18"/>
          <w:szCs w:val="18"/>
        </w:rPr>
      </w:pPr>
    </w:p>
    <w:p w:rsidR="007E0FC1" w:rsidRPr="00255248" w:rsidRDefault="007E0FC1" w:rsidP="007E0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Кроме того, обращаем Ваше внимание, что администрация загородного оздоровительно-образовательного лагеря оставляет за собой право изъять какой-либо продукт</w:t>
      </w:r>
      <w:r w:rsidR="005C6E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из списка </w:t>
      </w:r>
      <w:proofErr w:type="gramStart"/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запрещенных</w:t>
      </w:r>
      <w:proofErr w:type="gramEnd"/>
      <w:r w:rsidRPr="002552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7E0FC1" w:rsidRDefault="007E0FC1" w:rsidP="007E0F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15"/>
        </w:rPr>
      </w:pPr>
      <w:r w:rsidRPr="00ED0E87">
        <w:rPr>
          <w:rFonts w:ascii="Times New Roman" w:eastAsia="Times New Roman" w:hAnsi="Times New Roman" w:cs="Times New Roman"/>
          <w:b/>
          <w:bCs/>
          <w:noProof/>
          <w:color w:val="FF0000"/>
          <w:sz w:val="15"/>
        </w:rPr>
        <w:drawing>
          <wp:inline distT="0" distB="0" distL="0" distR="0">
            <wp:extent cx="2415720" cy="1676400"/>
            <wp:effectExtent l="19050" t="0" r="3630" b="0"/>
            <wp:docPr id="8" name="Рисунок 7" descr="C:\Users\Владелец\Searches\Desktop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Searches\Desktop\i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28" cy="167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color w:val="FF0000"/>
          <w:sz w:val="15"/>
        </w:rPr>
        <w:drawing>
          <wp:inline distT="0" distB="0" distL="0" distR="0">
            <wp:extent cx="2485611" cy="1649895"/>
            <wp:effectExtent l="19050" t="0" r="0" b="0"/>
            <wp:docPr id="10" name="Рисунок 10" descr="C:\Users\Владелец\Searches\Desktop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ладелец\Searches\Desktop\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733" cy="165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FC1" w:rsidRPr="003017CE" w:rsidRDefault="007E0FC1" w:rsidP="007E0FC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FF0000"/>
          <w:sz w:val="12"/>
          <w:szCs w:val="12"/>
        </w:rPr>
      </w:pPr>
    </w:p>
    <w:p w:rsidR="007E0FC1" w:rsidRPr="003017CE" w:rsidRDefault="007E0FC1" w:rsidP="007E0FC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FF0000"/>
          <w:sz w:val="12"/>
          <w:szCs w:val="12"/>
        </w:rPr>
      </w:pPr>
      <w:r w:rsidRPr="003017CE">
        <w:rPr>
          <w:rFonts w:ascii="Verdana" w:eastAsia="Times New Roman" w:hAnsi="Verdana" w:cs="Times New Roman"/>
          <w:color w:val="FF0000"/>
          <w:sz w:val="12"/>
          <w:szCs w:val="12"/>
        </w:rPr>
        <w:t> </w:t>
      </w:r>
    </w:p>
    <w:p w:rsidR="00C435EC" w:rsidRDefault="007E0FC1">
      <w:r>
        <w:rPr>
          <w:rFonts w:ascii="Times New Roman" w:hAnsi="Times New Roman" w:cs="Times New Roman"/>
          <w:sz w:val="40"/>
          <w:szCs w:val="40"/>
        </w:rPr>
        <w:t>СПАСИБО ВАМ ЗА ПОНИМАНИЕ!!!!!!!</w:t>
      </w:r>
    </w:p>
    <w:sectPr w:rsidR="00C435EC" w:rsidSect="005C6E5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A3999"/>
    <w:multiLevelType w:val="multilevel"/>
    <w:tmpl w:val="B592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E0FC1"/>
    <w:rsid w:val="00131510"/>
    <w:rsid w:val="00255248"/>
    <w:rsid w:val="003B77EA"/>
    <w:rsid w:val="005C6E55"/>
    <w:rsid w:val="007E0FC1"/>
    <w:rsid w:val="00C4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User</cp:lastModifiedBy>
  <cp:revision>5</cp:revision>
  <dcterms:created xsi:type="dcterms:W3CDTF">2022-03-10T12:51:00Z</dcterms:created>
  <dcterms:modified xsi:type="dcterms:W3CDTF">2022-03-23T06:43:00Z</dcterms:modified>
</cp:coreProperties>
</file>