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1D" w:rsidRPr="00CE4E9C" w:rsidRDefault="00887186" w:rsidP="000D5D8F">
      <w:pPr>
        <w:pStyle w:val="1"/>
        <w:jc w:val="center"/>
      </w:pPr>
      <w:r w:rsidRPr="00CE4E9C">
        <w:t xml:space="preserve">                                                                                                                                      </w:t>
      </w:r>
    </w:p>
    <w:p w:rsidR="00ED70B8" w:rsidRPr="00CE4E9C" w:rsidRDefault="00ED70B8" w:rsidP="00983AA7">
      <w:pPr>
        <w:jc w:val="center"/>
        <w:rPr>
          <w:sz w:val="28"/>
        </w:rPr>
      </w:pPr>
    </w:p>
    <w:p w:rsidR="00132FA1" w:rsidRPr="00CE4E9C" w:rsidRDefault="00633888" w:rsidP="008401E1">
      <w:pPr>
        <w:jc w:val="center"/>
        <w:rPr>
          <w:sz w:val="28"/>
          <w:szCs w:val="28"/>
        </w:rPr>
      </w:pPr>
      <w:r w:rsidRPr="00CE4E9C">
        <w:rPr>
          <w:sz w:val="28"/>
          <w:szCs w:val="28"/>
        </w:rPr>
        <w:t xml:space="preserve">ИНФОРМАЦИЯ ОБ ИТОГАХ РАБОТЫ </w:t>
      </w:r>
      <w:r w:rsidR="00DF15C1">
        <w:rPr>
          <w:sz w:val="28"/>
          <w:szCs w:val="28"/>
        </w:rPr>
        <w:t>ФЕДЕРАЛЬНОЙ ЭКСПЕРИМЕНТАЛЬНОЙ</w:t>
      </w:r>
      <w:r w:rsidRPr="00CE4E9C">
        <w:rPr>
          <w:sz w:val="28"/>
          <w:szCs w:val="28"/>
        </w:rPr>
        <w:t xml:space="preserve"> ПЛОЩАДКИ </w:t>
      </w:r>
    </w:p>
    <w:p w:rsidR="0016671D" w:rsidRPr="00CE4E9C" w:rsidRDefault="0016671D"/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818"/>
        <w:gridCol w:w="10381"/>
      </w:tblGrid>
      <w:tr w:rsidR="00414202" w:rsidRPr="00CE4E9C" w:rsidTr="00633888">
        <w:tc>
          <w:tcPr>
            <w:tcW w:w="3936" w:type="dxa"/>
            <w:gridSpan w:val="2"/>
          </w:tcPr>
          <w:p w:rsidR="00414202" w:rsidRPr="00CE4E9C" w:rsidRDefault="008B4251" w:rsidP="001D77C5">
            <w:pPr>
              <w:pStyle w:val="3"/>
              <w:jc w:val="left"/>
            </w:pPr>
            <w:r w:rsidRPr="00CE4E9C">
              <w:t>Н</w:t>
            </w:r>
            <w:r w:rsidR="00414202" w:rsidRPr="00CE4E9C">
              <w:t>аименование образовательной организации</w:t>
            </w:r>
          </w:p>
        </w:tc>
        <w:tc>
          <w:tcPr>
            <w:tcW w:w="10381" w:type="dxa"/>
          </w:tcPr>
          <w:p w:rsidR="00E048B0" w:rsidRPr="00CE4E9C" w:rsidRDefault="00E048B0" w:rsidP="00E048B0">
            <w:pPr>
              <w:rPr>
                <w:sz w:val="28"/>
                <w:szCs w:val="28"/>
              </w:rPr>
            </w:pPr>
            <w:r w:rsidRPr="00CE4E9C">
              <w:rPr>
                <w:sz w:val="28"/>
                <w:szCs w:val="28"/>
              </w:rPr>
              <w:t>Муниципальное бюджетное учреждение дополнительного образования «Центр внешкольной работы» города Мурома</w:t>
            </w:r>
          </w:p>
          <w:p w:rsidR="00414202" w:rsidRPr="00CE4E9C" w:rsidRDefault="00414202" w:rsidP="006E41D9">
            <w:pPr>
              <w:rPr>
                <w:sz w:val="28"/>
                <w:szCs w:val="28"/>
              </w:rPr>
            </w:pPr>
          </w:p>
        </w:tc>
      </w:tr>
      <w:tr w:rsidR="00B21A9E" w:rsidRPr="00CE4E9C" w:rsidTr="00633888">
        <w:trPr>
          <w:trHeight w:val="1604"/>
        </w:trPr>
        <w:tc>
          <w:tcPr>
            <w:tcW w:w="3936" w:type="dxa"/>
            <w:gridSpan w:val="2"/>
          </w:tcPr>
          <w:p w:rsidR="00B21A9E" w:rsidRPr="00CE4E9C" w:rsidRDefault="00B21A9E" w:rsidP="001D77C5">
            <w:pPr>
              <w:pStyle w:val="3"/>
              <w:jc w:val="left"/>
            </w:pPr>
            <w:r w:rsidRPr="00CE4E9C">
              <w:t>Адрес, телефон/факс, электронная почта, адрес официального сайта</w:t>
            </w:r>
          </w:p>
        </w:tc>
        <w:tc>
          <w:tcPr>
            <w:tcW w:w="10381" w:type="dxa"/>
          </w:tcPr>
          <w:p w:rsidR="00E048B0" w:rsidRPr="00CE4E9C" w:rsidRDefault="00E048B0" w:rsidP="00E048B0">
            <w:pPr>
              <w:rPr>
                <w:sz w:val="28"/>
                <w:szCs w:val="28"/>
              </w:rPr>
            </w:pPr>
            <w:r w:rsidRPr="00CE4E9C">
              <w:rPr>
                <w:sz w:val="28"/>
                <w:szCs w:val="28"/>
              </w:rPr>
              <w:t xml:space="preserve">Адрес – </w:t>
            </w:r>
            <w:smartTag w:uri="urn:schemas-microsoft-com:office:smarttags" w:element="metricconverter">
              <w:smartTagPr>
                <w:attr w:name="ProductID" w:val="602254, г"/>
              </w:smartTagPr>
              <w:r w:rsidRPr="00CE4E9C">
                <w:rPr>
                  <w:sz w:val="28"/>
                  <w:szCs w:val="28"/>
                </w:rPr>
                <w:t>602254, г</w:t>
              </w:r>
            </w:smartTag>
            <w:r w:rsidRPr="00CE4E9C">
              <w:rPr>
                <w:sz w:val="28"/>
                <w:szCs w:val="28"/>
              </w:rPr>
              <w:t>. Муром, ул. Московская, д. 91</w:t>
            </w:r>
          </w:p>
          <w:p w:rsidR="00E048B0" w:rsidRPr="00CE4E9C" w:rsidRDefault="00E048B0" w:rsidP="00E048B0">
            <w:pPr>
              <w:rPr>
                <w:sz w:val="28"/>
                <w:szCs w:val="28"/>
              </w:rPr>
            </w:pPr>
            <w:r w:rsidRPr="00CE4E9C">
              <w:rPr>
                <w:sz w:val="28"/>
                <w:szCs w:val="28"/>
              </w:rPr>
              <w:t>Телефон (849234)40810</w:t>
            </w:r>
          </w:p>
          <w:p w:rsidR="00E048B0" w:rsidRPr="00CE4E9C" w:rsidRDefault="00E048B0" w:rsidP="00E048B0">
            <w:pPr>
              <w:rPr>
                <w:sz w:val="28"/>
                <w:szCs w:val="28"/>
              </w:rPr>
            </w:pPr>
            <w:r w:rsidRPr="00CE4E9C">
              <w:rPr>
                <w:sz w:val="28"/>
                <w:szCs w:val="28"/>
              </w:rPr>
              <w:t>Факс (849234)40810</w:t>
            </w:r>
          </w:p>
          <w:p w:rsidR="00E048B0" w:rsidRPr="00CE4E9C" w:rsidRDefault="00E048B0" w:rsidP="00E048B0">
            <w:pPr>
              <w:rPr>
                <w:sz w:val="28"/>
                <w:szCs w:val="28"/>
              </w:rPr>
            </w:pPr>
            <w:r w:rsidRPr="00CE4E9C">
              <w:rPr>
                <w:sz w:val="28"/>
                <w:szCs w:val="28"/>
              </w:rPr>
              <w:t xml:space="preserve">Электронная почта – </w:t>
            </w:r>
            <w:proofErr w:type="spellStart"/>
            <w:r w:rsidRPr="00CE4E9C">
              <w:rPr>
                <w:sz w:val="28"/>
                <w:szCs w:val="28"/>
                <w:lang w:val="en-US"/>
              </w:rPr>
              <w:t>cvr</w:t>
            </w:r>
            <w:proofErr w:type="spellEnd"/>
            <w:r w:rsidRPr="00CE4E9C">
              <w:rPr>
                <w:sz w:val="28"/>
                <w:szCs w:val="28"/>
              </w:rPr>
              <w:t>-</w:t>
            </w:r>
            <w:proofErr w:type="spellStart"/>
            <w:r w:rsidRPr="00CE4E9C">
              <w:rPr>
                <w:sz w:val="28"/>
                <w:szCs w:val="28"/>
                <w:lang w:val="en-US"/>
              </w:rPr>
              <w:t>murom</w:t>
            </w:r>
            <w:proofErr w:type="spellEnd"/>
            <w:r w:rsidRPr="00CE4E9C">
              <w:rPr>
                <w:sz w:val="28"/>
                <w:szCs w:val="28"/>
              </w:rPr>
              <w:t>@</w:t>
            </w:r>
            <w:proofErr w:type="spellStart"/>
            <w:r w:rsidRPr="00CE4E9C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CE4E9C">
              <w:rPr>
                <w:sz w:val="28"/>
                <w:szCs w:val="28"/>
              </w:rPr>
              <w:t>.</w:t>
            </w:r>
            <w:proofErr w:type="spellStart"/>
            <w:r w:rsidRPr="00CE4E9C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CE4E9C">
              <w:rPr>
                <w:sz w:val="28"/>
                <w:szCs w:val="28"/>
              </w:rPr>
              <w:t>.</w:t>
            </w:r>
          </w:p>
          <w:p w:rsidR="00B21A9E" w:rsidRPr="00CE4E9C" w:rsidRDefault="00E048B0" w:rsidP="006E41D9">
            <w:pPr>
              <w:rPr>
                <w:sz w:val="28"/>
                <w:szCs w:val="28"/>
              </w:rPr>
            </w:pPr>
            <w:r w:rsidRPr="00CE4E9C">
              <w:rPr>
                <w:sz w:val="28"/>
                <w:szCs w:val="28"/>
                <w:lang w:val="en-US"/>
              </w:rPr>
              <w:t>Web</w:t>
            </w:r>
            <w:r w:rsidRPr="00CE4E9C">
              <w:rPr>
                <w:sz w:val="28"/>
                <w:szCs w:val="28"/>
              </w:rPr>
              <w:t xml:space="preserve">-сайт – </w:t>
            </w:r>
            <w:r w:rsidRPr="00CE4E9C">
              <w:rPr>
                <w:sz w:val="28"/>
                <w:szCs w:val="28"/>
                <w:lang w:val="en-US"/>
              </w:rPr>
              <w:t>www</w:t>
            </w:r>
            <w:r w:rsidRPr="00CE4E9C">
              <w:rPr>
                <w:sz w:val="28"/>
                <w:szCs w:val="28"/>
              </w:rPr>
              <w:t>.</w:t>
            </w:r>
            <w:proofErr w:type="spellStart"/>
            <w:r w:rsidRPr="00CE4E9C">
              <w:rPr>
                <w:sz w:val="28"/>
                <w:szCs w:val="28"/>
                <w:lang w:val="en-US"/>
              </w:rPr>
              <w:t>cvr</w:t>
            </w:r>
            <w:proofErr w:type="spellEnd"/>
            <w:r w:rsidRPr="00CE4E9C">
              <w:rPr>
                <w:sz w:val="28"/>
                <w:szCs w:val="28"/>
              </w:rPr>
              <w:t>-</w:t>
            </w:r>
            <w:proofErr w:type="spellStart"/>
            <w:r w:rsidRPr="00CE4E9C">
              <w:rPr>
                <w:sz w:val="28"/>
                <w:szCs w:val="28"/>
                <w:lang w:val="en-US"/>
              </w:rPr>
              <w:t>murom</w:t>
            </w:r>
            <w:proofErr w:type="spellEnd"/>
            <w:r w:rsidRPr="00CE4E9C">
              <w:rPr>
                <w:sz w:val="28"/>
                <w:szCs w:val="28"/>
              </w:rPr>
              <w:t>@</w:t>
            </w:r>
            <w:proofErr w:type="spellStart"/>
            <w:r w:rsidRPr="00CE4E9C">
              <w:rPr>
                <w:sz w:val="28"/>
                <w:szCs w:val="28"/>
                <w:lang w:val="en-US"/>
              </w:rPr>
              <w:t>edusite</w:t>
            </w:r>
            <w:proofErr w:type="spellEnd"/>
            <w:r w:rsidRPr="00CE4E9C">
              <w:rPr>
                <w:sz w:val="28"/>
                <w:szCs w:val="28"/>
              </w:rPr>
              <w:t>.</w:t>
            </w:r>
            <w:proofErr w:type="spellStart"/>
            <w:r w:rsidRPr="00CE4E9C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14202" w:rsidRPr="00CE4E9C" w:rsidTr="00633888">
        <w:tc>
          <w:tcPr>
            <w:tcW w:w="3936" w:type="dxa"/>
            <w:gridSpan w:val="2"/>
          </w:tcPr>
          <w:p w:rsidR="00414202" w:rsidRPr="00CE4E9C" w:rsidRDefault="00414202" w:rsidP="00B21A9E">
            <w:pPr>
              <w:jc w:val="both"/>
              <w:rPr>
                <w:sz w:val="28"/>
              </w:rPr>
            </w:pPr>
            <w:r w:rsidRPr="00CE4E9C">
              <w:rPr>
                <w:sz w:val="28"/>
              </w:rPr>
              <w:t>Ф.И.О. руководите</w:t>
            </w:r>
            <w:r w:rsidR="002F1205" w:rsidRPr="00CE4E9C">
              <w:rPr>
                <w:sz w:val="28"/>
              </w:rPr>
              <w:t>ля образовательной организации</w:t>
            </w:r>
          </w:p>
        </w:tc>
        <w:tc>
          <w:tcPr>
            <w:tcW w:w="10381" w:type="dxa"/>
          </w:tcPr>
          <w:p w:rsidR="00414202" w:rsidRPr="00CE4E9C" w:rsidRDefault="00E048B0" w:rsidP="006E41D9">
            <w:pPr>
              <w:rPr>
                <w:sz w:val="28"/>
                <w:szCs w:val="28"/>
              </w:rPr>
            </w:pPr>
            <w:r w:rsidRPr="00CE4E9C">
              <w:rPr>
                <w:sz w:val="28"/>
                <w:szCs w:val="28"/>
              </w:rPr>
              <w:t>Алексеева Галина Георгиевна</w:t>
            </w:r>
          </w:p>
        </w:tc>
      </w:tr>
      <w:tr w:rsidR="00414202" w:rsidRPr="00CE4E9C" w:rsidTr="00633888">
        <w:tc>
          <w:tcPr>
            <w:tcW w:w="3936" w:type="dxa"/>
            <w:gridSpan w:val="2"/>
          </w:tcPr>
          <w:p w:rsidR="00414202" w:rsidRPr="00CE4E9C" w:rsidRDefault="00414202" w:rsidP="00B21A9E">
            <w:pPr>
              <w:jc w:val="both"/>
              <w:rPr>
                <w:sz w:val="28"/>
              </w:rPr>
            </w:pPr>
            <w:r w:rsidRPr="00CE4E9C">
              <w:rPr>
                <w:sz w:val="28"/>
              </w:rPr>
              <w:t>Тема инновационной</w:t>
            </w:r>
            <w:r w:rsidR="00B21A9E" w:rsidRPr="00CE4E9C">
              <w:rPr>
                <w:sz w:val="28"/>
              </w:rPr>
              <w:t xml:space="preserve"> деятельности</w:t>
            </w:r>
            <w:r w:rsidRPr="00CE4E9C">
              <w:rPr>
                <w:sz w:val="28"/>
              </w:rPr>
              <w:t xml:space="preserve"> </w:t>
            </w:r>
          </w:p>
        </w:tc>
        <w:tc>
          <w:tcPr>
            <w:tcW w:w="10381" w:type="dxa"/>
          </w:tcPr>
          <w:p w:rsidR="00E048B0" w:rsidRPr="00CE4E9C" w:rsidRDefault="00A74D25" w:rsidP="00E048B0">
            <w:pPr>
              <w:pStyle w:val="2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Федеральная </w:t>
            </w:r>
            <w:r w:rsidR="001A15BF">
              <w:rPr>
                <w:bCs/>
                <w:szCs w:val="28"/>
              </w:rPr>
              <w:t>экспериментальная</w:t>
            </w:r>
            <w:r>
              <w:rPr>
                <w:bCs/>
                <w:szCs w:val="28"/>
              </w:rPr>
              <w:t xml:space="preserve"> площадка</w:t>
            </w:r>
          </w:p>
          <w:p w:rsidR="00414202" w:rsidRPr="00CE4E9C" w:rsidRDefault="00E048B0" w:rsidP="001A15BF">
            <w:pPr>
              <w:pStyle w:val="20"/>
              <w:ind w:firstLine="0"/>
              <w:rPr>
                <w:szCs w:val="28"/>
              </w:rPr>
            </w:pPr>
            <w:r w:rsidRPr="00CE4E9C">
              <w:rPr>
                <w:szCs w:val="28"/>
              </w:rPr>
              <w:t>«</w:t>
            </w:r>
            <w:r w:rsidR="00A74D25">
              <w:rPr>
                <w:szCs w:val="28"/>
              </w:rPr>
              <w:t>Профессионально личностное развитие педагогов в условиях в</w:t>
            </w:r>
            <w:r w:rsidR="001A15BF">
              <w:rPr>
                <w:szCs w:val="28"/>
              </w:rPr>
              <w:t>ведения профессиональных стандартов</w:t>
            </w:r>
            <w:r w:rsidRPr="00CE4E9C">
              <w:rPr>
                <w:szCs w:val="28"/>
              </w:rPr>
              <w:t>»</w:t>
            </w:r>
          </w:p>
        </w:tc>
      </w:tr>
      <w:tr w:rsidR="00B21A9E" w:rsidRPr="00CE4E9C" w:rsidTr="00633888">
        <w:tc>
          <w:tcPr>
            <w:tcW w:w="3936" w:type="dxa"/>
            <w:gridSpan w:val="2"/>
          </w:tcPr>
          <w:p w:rsidR="00B21A9E" w:rsidRPr="00CE4E9C" w:rsidRDefault="00B21A9E">
            <w:pPr>
              <w:jc w:val="both"/>
              <w:rPr>
                <w:sz w:val="28"/>
              </w:rPr>
            </w:pPr>
            <w:r w:rsidRPr="00CE4E9C">
              <w:rPr>
                <w:sz w:val="28"/>
              </w:rPr>
              <w:t>Реквизиты приказа департамента образования об открытии</w:t>
            </w:r>
          </w:p>
        </w:tc>
        <w:tc>
          <w:tcPr>
            <w:tcW w:w="10381" w:type="dxa"/>
          </w:tcPr>
          <w:p w:rsidR="00B21A9E" w:rsidRPr="00CE4E9C" w:rsidRDefault="001A15BF" w:rsidP="001A15BF">
            <w:pPr>
              <w:pStyle w:val="20"/>
              <w:ind w:firstLine="0"/>
              <w:rPr>
                <w:szCs w:val="28"/>
              </w:rPr>
            </w:pPr>
            <w:r>
              <w:rPr>
                <w:szCs w:val="28"/>
              </w:rPr>
              <w:t>Приказ ФИРО №87</w:t>
            </w:r>
            <w:r w:rsidR="009037EC" w:rsidRPr="00CE4E9C">
              <w:rPr>
                <w:szCs w:val="28"/>
              </w:rPr>
              <w:t xml:space="preserve"> от </w:t>
            </w:r>
            <w:r>
              <w:rPr>
                <w:szCs w:val="28"/>
              </w:rPr>
              <w:t>25.06.2018</w:t>
            </w:r>
            <w:r w:rsidR="009037EC" w:rsidRPr="00CE4E9C">
              <w:rPr>
                <w:szCs w:val="28"/>
              </w:rPr>
              <w:t xml:space="preserve"> «О присвоении статуса </w:t>
            </w:r>
            <w:r>
              <w:rPr>
                <w:szCs w:val="28"/>
              </w:rPr>
              <w:t>федеральной</w:t>
            </w:r>
            <w:r w:rsidR="009037EC" w:rsidRPr="00CE4E9C">
              <w:rPr>
                <w:szCs w:val="28"/>
              </w:rPr>
              <w:t xml:space="preserve"> </w:t>
            </w:r>
            <w:r>
              <w:rPr>
                <w:szCs w:val="28"/>
              </w:rPr>
              <w:t>экспериментальной</w:t>
            </w:r>
            <w:r w:rsidR="009037EC" w:rsidRPr="00CE4E9C">
              <w:rPr>
                <w:szCs w:val="28"/>
              </w:rPr>
              <w:t xml:space="preserve"> площад</w:t>
            </w:r>
            <w:r w:rsidR="0029492B">
              <w:rPr>
                <w:szCs w:val="28"/>
              </w:rPr>
              <w:t xml:space="preserve">ке МБУДО </w:t>
            </w:r>
            <w:r>
              <w:rPr>
                <w:szCs w:val="28"/>
              </w:rPr>
              <w:t>ЦВР о</w:t>
            </w:r>
            <w:r w:rsidR="009037EC" w:rsidRPr="00CE4E9C">
              <w:rPr>
                <w:szCs w:val="28"/>
              </w:rPr>
              <w:t>. Муром</w:t>
            </w:r>
          </w:p>
        </w:tc>
      </w:tr>
      <w:tr w:rsidR="00B21A9E" w:rsidRPr="00CE4E9C" w:rsidTr="00633888">
        <w:tc>
          <w:tcPr>
            <w:tcW w:w="3936" w:type="dxa"/>
            <w:gridSpan w:val="2"/>
          </w:tcPr>
          <w:p w:rsidR="00B21A9E" w:rsidRPr="00CE4E9C" w:rsidRDefault="00B21A9E">
            <w:pPr>
              <w:jc w:val="both"/>
              <w:rPr>
                <w:sz w:val="28"/>
              </w:rPr>
            </w:pPr>
            <w:r w:rsidRPr="00CE4E9C">
              <w:rPr>
                <w:sz w:val="28"/>
              </w:rPr>
              <w:t>Сроки работы</w:t>
            </w:r>
          </w:p>
        </w:tc>
        <w:tc>
          <w:tcPr>
            <w:tcW w:w="10381" w:type="dxa"/>
          </w:tcPr>
          <w:p w:rsidR="00B21A9E" w:rsidRPr="00CE4E9C" w:rsidRDefault="001A15BF" w:rsidP="001A15BF">
            <w:pPr>
              <w:pStyle w:val="20"/>
              <w:ind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>июнь</w:t>
            </w:r>
            <w:proofErr w:type="gramEnd"/>
            <w:r w:rsidR="009037EC" w:rsidRPr="00CE4E9C">
              <w:rPr>
                <w:szCs w:val="28"/>
              </w:rPr>
              <w:t xml:space="preserve"> 201</w:t>
            </w:r>
            <w:r>
              <w:rPr>
                <w:szCs w:val="28"/>
              </w:rPr>
              <w:t>8- декабрь 2021</w:t>
            </w:r>
          </w:p>
        </w:tc>
      </w:tr>
      <w:tr w:rsidR="00414202" w:rsidRPr="00CE4E9C" w:rsidTr="00633888">
        <w:tc>
          <w:tcPr>
            <w:tcW w:w="3936" w:type="dxa"/>
            <w:gridSpan w:val="2"/>
          </w:tcPr>
          <w:p w:rsidR="00414202" w:rsidRPr="00CE4E9C" w:rsidRDefault="00414202">
            <w:pPr>
              <w:jc w:val="both"/>
              <w:rPr>
                <w:sz w:val="28"/>
              </w:rPr>
            </w:pPr>
            <w:r w:rsidRPr="00CE4E9C">
              <w:rPr>
                <w:sz w:val="28"/>
              </w:rPr>
              <w:t>Научный руководитель (ФИО, место работы, должность, ученая степень (звание))</w:t>
            </w:r>
          </w:p>
        </w:tc>
        <w:tc>
          <w:tcPr>
            <w:tcW w:w="10381" w:type="dxa"/>
          </w:tcPr>
          <w:p w:rsidR="00414202" w:rsidRPr="001A15BF" w:rsidRDefault="001A15BF" w:rsidP="001A15BF">
            <w:pPr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Ирина Николаевна</w:t>
            </w:r>
            <w:r w:rsidR="00E048B0" w:rsidRPr="00CE4E9C">
              <w:rPr>
                <w:sz w:val="28"/>
                <w:szCs w:val="28"/>
              </w:rPr>
              <w:t xml:space="preserve">, </w:t>
            </w:r>
            <w:r w:rsidRPr="004D5033">
              <w:rPr>
                <w:color w:val="333333"/>
                <w:sz w:val="28"/>
                <w:szCs w:val="28"/>
              </w:rPr>
              <w:t>кандидат педагогических наук, доцент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1A15BF">
              <w:rPr>
                <w:color w:val="333333"/>
                <w:sz w:val="28"/>
                <w:szCs w:val="28"/>
              </w:rPr>
              <w:t>НИЦ социализации и персонализации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1A15BF">
              <w:rPr>
                <w:color w:val="333333"/>
                <w:sz w:val="28"/>
                <w:szCs w:val="28"/>
              </w:rPr>
              <w:t xml:space="preserve">образования детей ФИРО </w:t>
            </w:r>
            <w:proofErr w:type="spellStart"/>
            <w:r w:rsidRPr="001A15BF">
              <w:rPr>
                <w:color w:val="333333"/>
                <w:sz w:val="28"/>
                <w:szCs w:val="28"/>
              </w:rPr>
              <w:t>РАНХиГС</w:t>
            </w:r>
            <w:proofErr w:type="spellEnd"/>
          </w:p>
        </w:tc>
      </w:tr>
      <w:tr w:rsidR="00B21A9E" w:rsidRPr="00CE4E9C" w:rsidTr="00633888">
        <w:tc>
          <w:tcPr>
            <w:tcW w:w="3936" w:type="dxa"/>
            <w:gridSpan w:val="2"/>
          </w:tcPr>
          <w:p w:rsidR="00B21A9E" w:rsidRPr="00CE4E9C" w:rsidRDefault="00B21A9E">
            <w:pPr>
              <w:jc w:val="both"/>
              <w:rPr>
                <w:sz w:val="28"/>
              </w:rPr>
            </w:pPr>
            <w:r w:rsidRPr="00CE4E9C">
              <w:rPr>
                <w:sz w:val="28"/>
              </w:rPr>
              <w:t>Цель инновационной деятельности</w:t>
            </w:r>
          </w:p>
        </w:tc>
        <w:tc>
          <w:tcPr>
            <w:tcW w:w="10381" w:type="dxa"/>
          </w:tcPr>
          <w:p w:rsidR="00B21A9E" w:rsidRPr="00CE4E9C" w:rsidRDefault="00B21A9E" w:rsidP="00414202">
            <w:pPr>
              <w:rPr>
                <w:sz w:val="28"/>
                <w:szCs w:val="28"/>
              </w:rPr>
            </w:pPr>
          </w:p>
        </w:tc>
      </w:tr>
      <w:tr w:rsidR="00B21A9E" w:rsidRPr="00CE4E9C" w:rsidTr="00633888">
        <w:tc>
          <w:tcPr>
            <w:tcW w:w="3936" w:type="dxa"/>
            <w:gridSpan w:val="2"/>
          </w:tcPr>
          <w:p w:rsidR="00B21A9E" w:rsidRPr="00CE4E9C" w:rsidRDefault="00B21A9E">
            <w:pPr>
              <w:jc w:val="both"/>
              <w:rPr>
                <w:sz w:val="28"/>
              </w:rPr>
            </w:pPr>
            <w:r w:rsidRPr="00CE4E9C">
              <w:rPr>
                <w:sz w:val="28"/>
              </w:rPr>
              <w:t>Задачи инновационной деятельности</w:t>
            </w:r>
          </w:p>
        </w:tc>
        <w:tc>
          <w:tcPr>
            <w:tcW w:w="10381" w:type="dxa"/>
          </w:tcPr>
          <w:p w:rsidR="00B21A9E" w:rsidRPr="00CE4E9C" w:rsidRDefault="00B21A9E" w:rsidP="00E048B0">
            <w:pPr>
              <w:tabs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B21A9E" w:rsidRPr="00CE4E9C" w:rsidTr="00633888">
        <w:tc>
          <w:tcPr>
            <w:tcW w:w="14317" w:type="dxa"/>
            <w:gridSpan w:val="3"/>
          </w:tcPr>
          <w:p w:rsidR="00951E39" w:rsidRPr="00CE4E9C" w:rsidRDefault="00951E39" w:rsidP="00B21A9E">
            <w:pPr>
              <w:jc w:val="center"/>
              <w:rPr>
                <w:sz w:val="28"/>
                <w:szCs w:val="28"/>
              </w:rPr>
            </w:pPr>
          </w:p>
          <w:p w:rsidR="00B21A9E" w:rsidRPr="00CE4E9C" w:rsidRDefault="00B21A9E" w:rsidP="00B21A9E">
            <w:pPr>
              <w:jc w:val="center"/>
              <w:rPr>
                <w:sz w:val="28"/>
                <w:szCs w:val="28"/>
              </w:rPr>
            </w:pPr>
            <w:r w:rsidRPr="00CE4E9C">
              <w:rPr>
                <w:sz w:val="28"/>
                <w:szCs w:val="28"/>
              </w:rPr>
              <w:t>ОСНОВНЫЕ РЕЗУЛЬТАТЫ РАБОТЫ</w:t>
            </w:r>
          </w:p>
        </w:tc>
      </w:tr>
      <w:tr w:rsidR="00633888" w:rsidRPr="00CE4E9C" w:rsidTr="00633888">
        <w:tc>
          <w:tcPr>
            <w:tcW w:w="14317" w:type="dxa"/>
            <w:gridSpan w:val="3"/>
          </w:tcPr>
          <w:p w:rsidR="00633888" w:rsidRPr="00A0312F" w:rsidRDefault="00633888" w:rsidP="00B561D9">
            <w:pPr>
              <w:overflowPunct w:val="0"/>
              <w:autoSpaceDE w:val="0"/>
              <w:autoSpaceDN w:val="0"/>
              <w:adjustRightInd w:val="0"/>
              <w:spacing w:after="100" w:afterAutospacing="1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0312F">
              <w:rPr>
                <w:sz w:val="28"/>
                <w:szCs w:val="28"/>
              </w:rPr>
              <w:t>езультат</w:t>
            </w:r>
            <w:r>
              <w:rPr>
                <w:sz w:val="28"/>
                <w:szCs w:val="28"/>
              </w:rPr>
              <w:t>ы</w:t>
            </w:r>
            <w:r w:rsidRPr="00A031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нашей </w:t>
            </w:r>
            <w:r w:rsidRPr="00A0312F">
              <w:rPr>
                <w:sz w:val="28"/>
                <w:szCs w:val="28"/>
              </w:rPr>
              <w:t xml:space="preserve">инновационной деятельности </w:t>
            </w:r>
            <w:r>
              <w:rPr>
                <w:sz w:val="28"/>
                <w:szCs w:val="28"/>
              </w:rPr>
              <w:t xml:space="preserve">имеют значимость </w:t>
            </w:r>
            <w:proofErr w:type="gramStart"/>
            <w:r>
              <w:rPr>
                <w:sz w:val="28"/>
                <w:szCs w:val="28"/>
              </w:rPr>
              <w:t xml:space="preserve">на </w:t>
            </w:r>
            <w:r w:rsidRPr="00A031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разных</w:t>
            </w:r>
            <w:proofErr w:type="gramEnd"/>
            <w:r>
              <w:rPr>
                <w:sz w:val="28"/>
                <w:szCs w:val="28"/>
              </w:rPr>
              <w:t xml:space="preserve"> уровнях и соответственно представлены </w:t>
            </w:r>
            <w:r w:rsidRPr="00A0312F">
              <w:rPr>
                <w:sz w:val="28"/>
                <w:szCs w:val="28"/>
              </w:rPr>
              <w:t>на уровнях</w:t>
            </w:r>
            <w:r>
              <w:rPr>
                <w:sz w:val="28"/>
                <w:szCs w:val="28"/>
              </w:rPr>
              <w:t xml:space="preserve"> учреждения, муниципалитета, региона и федерации</w:t>
            </w:r>
            <w:r w:rsidRPr="00A0312F">
              <w:rPr>
                <w:sz w:val="28"/>
                <w:szCs w:val="28"/>
              </w:rPr>
              <w:t>.</w:t>
            </w:r>
          </w:p>
          <w:p w:rsidR="00633888" w:rsidRDefault="00633888" w:rsidP="00B561D9">
            <w:pPr>
              <w:spacing w:after="100" w:afterAutospacing="1"/>
              <w:ind w:firstLine="709"/>
              <w:jc w:val="both"/>
              <w:rPr>
                <w:spacing w:val="-2"/>
                <w:sz w:val="28"/>
                <w:szCs w:val="28"/>
              </w:rPr>
            </w:pPr>
            <w:r w:rsidRPr="00633888">
              <w:rPr>
                <w:sz w:val="28"/>
                <w:szCs w:val="28"/>
              </w:rPr>
              <w:lastRenderedPageBreak/>
              <w:t>На уровне учреждения</w:t>
            </w:r>
            <w:r>
              <w:rPr>
                <w:sz w:val="28"/>
                <w:szCs w:val="28"/>
              </w:rPr>
              <w:t xml:space="preserve"> п</w:t>
            </w:r>
            <w:r>
              <w:rPr>
                <w:spacing w:val="-2"/>
                <w:sz w:val="28"/>
                <w:szCs w:val="28"/>
              </w:rPr>
              <w:t xml:space="preserve">роизошло обновление воспитательной системы, которая вышла на новый виток своего развития в соответствии с поставленными задачами. </w:t>
            </w:r>
          </w:p>
          <w:p w:rsidR="00B561D9" w:rsidRPr="00B561D9" w:rsidRDefault="00B561D9" w:rsidP="00B561D9">
            <w:pPr>
              <w:pStyle w:val="af"/>
              <w:tabs>
                <w:tab w:val="left" w:pos="-567"/>
              </w:tabs>
              <w:spacing w:after="100" w:afterAutospacing="1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1D9">
              <w:rPr>
                <w:rFonts w:ascii="Times New Roman" w:hAnsi="Times New Roman"/>
                <w:sz w:val="28"/>
                <w:szCs w:val="28"/>
              </w:rPr>
              <w:t xml:space="preserve">Разработана модель воспитательной системы МБУДО ЦВР как </w:t>
            </w:r>
            <w:proofErr w:type="spellStart"/>
            <w:r w:rsidRPr="00B561D9">
              <w:rPr>
                <w:rFonts w:ascii="Times New Roman" w:hAnsi="Times New Roman"/>
                <w:sz w:val="28"/>
                <w:szCs w:val="28"/>
              </w:rPr>
              <w:t>системосвязующего</w:t>
            </w:r>
            <w:proofErr w:type="spellEnd"/>
            <w:r w:rsidRPr="00B561D9">
              <w:rPr>
                <w:rFonts w:ascii="Times New Roman" w:hAnsi="Times New Roman"/>
                <w:sz w:val="28"/>
                <w:szCs w:val="28"/>
              </w:rPr>
              <w:t xml:space="preserve"> фактора воспитательного пространства города.</w:t>
            </w:r>
          </w:p>
          <w:p w:rsidR="00B561D9" w:rsidRPr="00B561D9" w:rsidRDefault="00B561D9" w:rsidP="00B561D9">
            <w:pPr>
              <w:pStyle w:val="af"/>
              <w:tabs>
                <w:tab w:val="left" w:pos="-567"/>
              </w:tabs>
              <w:spacing w:after="100" w:afterAutospacing="1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1D9">
              <w:rPr>
                <w:rFonts w:ascii="Times New Roman" w:hAnsi="Times New Roman"/>
                <w:sz w:val="28"/>
                <w:szCs w:val="28"/>
              </w:rPr>
              <w:t xml:space="preserve">Воспитательная система ЦВР представляет собой целевую концентрацию ресурсов для последующего его использования путем сетевого взаимодействия с региональной сетью образовательных учреждений. Информационное взаимодействие осуществляется через работу сайта ЦВР, </w:t>
            </w:r>
            <w:proofErr w:type="spellStart"/>
            <w:r w:rsidRPr="00B561D9">
              <w:rPr>
                <w:rFonts w:ascii="Times New Roman" w:hAnsi="Times New Roman"/>
                <w:sz w:val="28"/>
                <w:szCs w:val="28"/>
              </w:rPr>
              <w:t>медиацентр</w:t>
            </w:r>
            <w:proofErr w:type="spellEnd"/>
            <w:r w:rsidRPr="00B561D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561D9">
              <w:rPr>
                <w:rFonts w:ascii="Times New Roman" w:hAnsi="Times New Roman"/>
                <w:sz w:val="28"/>
                <w:szCs w:val="28"/>
              </w:rPr>
              <w:t>интернет-ресурсы</w:t>
            </w:r>
            <w:proofErr w:type="spellEnd"/>
            <w:r w:rsidRPr="00B561D9">
              <w:rPr>
                <w:rFonts w:ascii="Times New Roman" w:hAnsi="Times New Roman"/>
                <w:sz w:val="28"/>
                <w:szCs w:val="28"/>
              </w:rPr>
              <w:t>. (Подробное описание модели представлено в сборнике «Пространство возможностей».)</w:t>
            </w:r>
          </w:p>
          <w:p w:rsidR="00B561D9" w:rsidRPr="00B561D9" w:rsidRDefault="00B561D9" w:rsidP="00B561D9">
            <w:pPr>
              <w:pStyle w:val="af"/>
              <w:tabs>
                <w:tab w:val="left" w:pos="-567"/>
              </w:tabs>
              <w:spacing w:after="100" w:afterAutospacing="1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1D9">
              <w:rPr>
                <w:rFonts w:ascii="Times New Roman" w:hAnsi="Times New Roman"/>
                <w:sz w:val="28"/>
                <w:szCs w:val="28"/>
              </w:rPr>
              <w:t>Сетевое взаимодействие всех участников воспи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тательного пространства города </w:t>
            </w:r>
            <w:r w:rsidRPr="00B561D9">
              <w:rPr>
                <w:rFonts w:ascii="Times New Roman" w:hAnsi="Times New Roman"/>
                <w:sz w:val="28"/>
                <w:szCs w:val="28"/>
              </w:rPr>
              <w:t>организовано через деятельность по направлениям:</w:t>
            </w:r>
          </w:p>
          <w:p w:rsidR="00B561D9" w:rsidRPr="00B561D9" w:rsidRDefault="00B561D9" w:rsidP="00B561D9">
            <w:pPr>
              <w:pStyle w:val="af"/>
              <w:tabs>
                <w:tab w:val="left" w:pos="-567"/>
              </w:tabs>
              <w:spacing w:after="100" w:afterAutospacing="1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1D9">
              <w:rPr>
                <w:rFonts w:ascii="Times New Roman" w:hAnsi="Times New Roman"/>
                <w:sz w:val="28"/>
                <w:szCs w:val="28"/>
              </w:rPr>
              <w:t>- «Инновации. Стратегии развития»</w:t>
            </w:r>
          </w:p>
          <w:p w:rsidR="00B561D9" w:rsidRPr="00B561D9" w:rsidRDefault="00B561D9" w:rsidP="00B561D9">
            <w:pPr>
              <w:pStyle w:val="af"/>
              <w:tabs>
                <w:tab w:val="left" w:pos="-567"/>
              </w:tabs>
              <w:spacing w:after="100" w:afterAutospacing="1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1D9">
              <w:rPr>
                <w:rFonts w:ascii="Times New Roman" w:hAnsi="Times New Roman"/>
                <w:sz w:val="28"/>
                <w:szCs w:val="28"/>
              </w:rPr>
              <w:t>- «Россия – спортивная держава»</w:t>
            </w:r>
          </w:p>
          <w:p w:rsidR="00B561D9" w:rsidRPr="00B561D9" w:rsidRDefault="00B561D9" w:rsidP="00B561D9">
            <w:pPr>
              <w:pStyle w:val="af"/>
              <w:tabs>
                <w:tab w:val="left" w:pos="-567"/>
              </w:tabs>
              <w:spacing w:after="100" w:afterAutospacing="1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1D9">
              <w:rPr>
                <w:rFonts w:ascii="Times New Roman" w:hAnsi="Times New Roman"/>
                <w:sz w:val="28"/>
                <w:szCs w:val="28"/>
              </w:rPr>
              <w:t>- «Социальная активность. Гражданская идентичность»</w:t>
            </w:r>
          </w:p>
          <w:p w:rsidR="00B561D9" w:rsidRPr="00B561D9" w:rsidRDefault="00B561D9" w:rsidP="00B561D9">
            <w:pPr>
              <w:pStyle w:val="af"/>
              <w:tabs>
                <w:tab w:val="left" w:pos="-567"/>
              </w:tabs>
              <w:spacing w:after="100" w:afterAutospacing="1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1D9">
              <w:rPr>
                <w:rFonts w:ascii="Times New Roman" w:hAnsi="Times New Roman"/>
                <w:sz w:val="28"/>
                <w:szCs w:val="28"/>
              </w:rPr>
              <w:t>- «Земля Владимирская – колыбель России»</w:t>
            </w:r>
          </w:p>
          <w:p w:rsidR="00B561D9" w:rsidRDefault="00B561D9" w:rsidP="00B561D9">
            <w:pPr>
              <w:pStyle w:val="af"/>
              <w:tabs>
                <w:tab w:val="left" w:pos="-567"/>
              </w:tabs>
              <w:spacing w:after="100" w:afterAutospacing="1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1D9">
              <w:rPr>
                <w:rFonts w:ascii="Times New Roman" w:hAnsi="Times New Roman"/>
                <w:sz w:val="28"/>
                <w:szCs w:val="28"/>
              </w:rPr>
              <w:t>- «Наука в новом формате»</w:t>
            </w:r>
          </w:p>
          <w:p w:rsidR="00633888" w:rsidRDefault="00B561D9" w:rsidP="00B561D9">
            <w:pPr>
              <w:pStyle w:val="af"/>
              <w:tabs>
                <w:tab w:val="left" w:pos="-567"/>
              </w:tabs>
              <w:spacing w:after="100" w:afterAutospacing="1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561D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561D9">
              <w:rPr>
                <w:rFonts w:ascii="Times New Roman" w:hAnsi="Times New Roman"/>
                <w:sz w:val="28"/>
                <w:szCs w:val="28"/>
              </w:rPr>
              <w:t>PRостранство</w:t>
            </w:r>
            <w:proofErr w:type="spellEnd"/>
            <w:r w:rsidRPr="00B561D9">
              <w:rPr>
                <w:rFonts w:ascii="Times New Roman" w:hAnsi="Times New Roman"/>
                <w:sz w:val="28"/>
                <w:szCs w:val="28"/>
              </w:rPr>
              <w:t xml:space="preserve"> возможностей»</w:t>
            </w:r>
          </w:p>
          <w:p w:rsidR="00B561D9" w:rsidRDefault="00575A12" w:rsidP="00B561D9">
            <w:pPr>
              <w:pStyle w:val="af"/>
              <w:tabs>
                <w:tab w:val="left" w:pos="-567"/>
              </w:tabs>
              <w:spacing w:after="100" w:afterAutospacing="1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A12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633888" w:rsidRPr="00582DDE" w:rsidRDefault="00B561D9" w:rsidP="00B561D9">
            <w:pPr>
              <w:pStyle w:val="af"/>
              <w:tabs>
                <w:tab w:val="left" w:pos="-567"/>
              </w:tabs>
              <w:spacing w:after="100" w:afterAutospacing="1" w:line="240" w:lineRule="auto"/>
              <w:ind w:left="0" w:firstLine="709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E3F48">
              <w:rPr>
                <w:rFonts w:ascii="Times New Roman" w:hAnsi="Times New Roman"/>
                <w:sz w:val="28"/>
                <w:szCs w:val="28"/>
                <w:u w:val="single"/>
              </w:rPr>
              <w:t>Нормативно-правовое и программ</w:t>
            </w:r>
            <w:r w:rsidR="00633888" w:rsidRPr="00582DDE">
              <w:rPr>
                <w:rFonts w:ascii="Times New Roman" w:hAnsi="Times New Roman"/>
                <w:sz w:val="28"/>
                <w:szCs w:val="28"/>
                <w:u w:val="single"/>
              </w:rPr>
              <w:t>но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-</w:t>
            </w:r>
            <w:r w:rsidR="00633888" w:rsidRPr="00582DDE">
              <w:rPr>
                <w:rFonts w:ascii="Times New Roman" w:hAnsi="Times New Roman"/>
                <w:sz w:val="28"/>
                <w:szCs w:val="28"/>
                <w:u w:val="single"/>
              </w:rPr>
              <w:t>методическое обеспечение ВС.</w:t>
            </w:r>
          </w:p>
          <w:p w:rsidR="00633888" w:rsidRPr="00575A12" w:rsidRDefault="00575A12" w:rsidP="00B561D9">
            <w:pPr>
              <w:spacing w:after="100" w:afterAutospacing="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33888" w:rsidRPr="00575A12">
              <w:rPr>
                <w:sz w:val="28"/>
                <w:szCs w:val="28"/>
              </w:rPr>
              <w:t>Для</w:t>
            </w:r>
            <w:r w:rsidR="00B561D9">
              <w:rPr>
                <w:sz w:val="28"/>
                <w:szCs w:val="28"/>
              </w:rPr>
              <w:t xml:space="preserve"> эффективной реализации функции </w:t>
            </w:r>
            <w:proofErr w:type="spellStart"/>
            <w:r w:rsidR="00633888" w:rsidRPr="00575A12">
              <w:rPr>
                <w:sz w:val="28"/>
                <w:szCs w:val="28"/>
              </w:rPr>
              <w:t>системосвязующего</w:t>
            </w:r>
            <w:proofErr w:type="spellEnd"/>
            <w:r w:rsidR="00633888" w:rsidRPr="00575A12">
              <w:rPr>
                <w:sz w:val="28"/>
                <w:szCs w:val="28"/>
              </w:rPr>
              <w:t xml:space="preserve"> элемента воспитательного пространства города, разработаны</w:t>
            </w:r>
            <w:r>
              <w:rPr>
                <w:sz w:val="28"/>
                <w:szCs w:val="28"/>
              </w:rPr>
              <w:t>:</w:t>
            </w:r>
            <w:r w:rsidR="00633888" w:rsidRPr="00575A12">
              <w:rPr>
                <w:sz w:val="28"/>
                <w:szCs w:val="28"/>
              </w:rPr>
              <w:t xml:space="preserve"> </w:t>
            </w:r>
          </w:p>
          <w:p w:rsidR="00633888" w:rsidRDefault="00633888" w:rsidP="00B561D9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н</w:t>
            </w:r>
            <w:r w:rsidR="00B561D9">
              <w:rPr>
                <w:color w:val="000000"/>
                <w:sz w:val="28"/>
                <w:szCs w:val="28"/>
              </w:rPr>
              <w:t xml:space="preserve">аправлению </w:t>
            </w:r>
            <w:r>
              <w:rPr>
                <w:color w:val="000000"/>
                <w:sz w:val="28"/>
                <w:szCs w:val="28"/>
              </w:rPr>
              <w:t>«Россия – спортивная держава»:</w:t>
            </w:r>
          </w:p>
          <w:p w:rsidR="00633888" w:rsidRDefault="00633888" w:rsidP="00B561D9">
            <w:pPr>
              <w:ind w:firstLine="709"/>
              <w:jc w:val="both"/>
              <w:rPr>
                <w:spacing w:val="-1"/>
                <w:kern w:val="3"/>
                <w:sz w:val="28"/>
                <w:szCs w:val="28"/>
              </w:rPr>
            </w:pPr>
            <w:r>
              <w:rPr>
                <w:spacing w:val="-1"/>
                <w:kern w:val="3"/>
                <w:sz w:val="28"/>
                <w:szCs w:val="28"/>
              </w:rPr>
              <w:t xml:space="preserve">- </w:t>
            </w:r>
            <w:r w:rsidRPr="0018598A">
              <w:rPr>
                <w:spacing w:val="-1"/>
                <w:kern w:val="3"/>
                <w:sz w:val="28"/>
                <w:szCs w:val="28"/>
              </w:rPr>
              <w:t>положени</w:t>
            </w:r>
            <w:r>
              <w:rPr>
                <w:spacing w:val="-1"/>
                <w:kern w:val="3"/>
                <w:sz w:val="28"/>
                <w:szCs w:val="28"/>
              </w:rPr>
              <w:t>я</w:t>
            </w:r>
            <w:r w:rsidRPr="0018598A">
              <w:rPr>
                <w:spacing w:val="-1"/>
                <w:kern w:val="3"/>
                <w:sz w:val="28"/>
                <w:szCs w:val="28"/>
              </w:rPr>
              <w:t xml:space="preserve"> об окружных соревнованиях по авиамоделизму «Через</w:t>
            </w:r>
            <w:r w:rsidR="00A74D25">
              <w:rPr>
                <w:spacing w:val="-1"/>
                <w:kern w:val="3"/>
                <w:sz w:val="28"/>
                <w:szCs w:val="28"/>
              </w:rPr>
              <w:t xml:space="preserve"> тернии – к звёздам!» в классе л</w:t>
            </w:r>
            <w:r w:rsidRPr="0018598A">
              <w:rPr>
                <w:spacing w:val="-1"/>
                <w:kern w:val="3"/>
                <w:sz w:val="28"/>
                <w:szCs w:val="28"/>
              </w:rPr>
              <w:t>етательных планеров</w:t>
            </w:r>
            <w:r>
              <w:rPr>
                <w:spacing w:val="-1"/>
                <w:kern w:val="3"/>
                <w:sz w:val="28"/>
                <w:szCs w:val="28"/>
              </w:rPr>
              <w:t xml:space="preserve">, </w:t>
            </w:r>
          </w:p>
          <w:p w:rsidR="00633888" w:rsidRDefault="00633888" w:rsidP="00B561D9">
            <w:pPr>
              <w:ind w:firstLine="709"/>
              <w:jc w:val="both"/>
              <w:rPr>
                <w:spacing w:val="-1"/>
                <w:kern w:val="3"/>
                <w:sz w:val="28"/>
                <w:szCs w:val="28"/>
              </w:rPr>
            </w:pPr>
            <w:r>
              <w:rPr>
                <w:spacing w:val="-1"/>
                <w:kern w:val="3"/>
                <w:sz w:val="28"/>
                <w:szCs w:val="28"/>
              </w:rPr>
              <w:t xml:space="preserve">- об окружном открытом Новогоднем турнире по мини-футболу, о Первенстве Владимирской области, </w:t>
            </w:r>
          </w:p>
          <w:p w:rsidR="00633888" w:rsidRDefault="00633888" w:rsidP="00B561D9">
            <w:pPr>
              <w:spacing w:after="100" w:afterAutospacing="1"/>
              <w:ind w:firstLine="709"/>
              <w:jc w:val="both"/>
              <w:rPr>
                <w:spacing w:val="-1"/>
                <w:kern w:val="3"/>
                <w:sz w:val="28"/>
                <w:szCs w:val="28"/>
              </w:rPr>
            </w:pPr>
            <w:r>
              <w:rPr>
                <w:spacing w:val="-1"/>
                <w:kern w:val="3"/>
                <w:sz w:val="28"/>
                <w:szCs w:val="28"/>
              </w:rPr>
              <w:t>- о  Чемпионате Владимирской области по восточно-боевым единоборствам (дисциплина КОБУДО).</w:t>
            </w:r>
          </w:p>
          <w:p w:rsidR="00633888" w:rsidRDefault="00633888" w:rsidP="00B561D9">
            <w:pPr>
              <w:spacing w:after="100" w:afterAutospacing="1"/>
              <w:ind w:firstLine="709"/>
              <w:jc w:val="both"/>
              <w:rPr>
                <w:spacing w:val="-1"/>
                <w:kern w:val="3"/>
                <w:sz w:val="28"/>
                <w:szCs w:val="28"/>
              </w:rPr>
            </w:pPr>
            <w:proofErr w:type="gramStart"/>
            <w:r>
              <w:rPr>
                <w:spacing w:val="-1"/>
                <w:kern w:val="3"/>
                <w:sz w:val="28"/>
                <w:szCs w:val="28"/>
              </w:rPr>
              <w:t>По  направлению</w:t>
            </w:r>
            <w:proofErr w:type="gramEnd"/>
            <w:r>
              <w:rPr>
                <w:spacing w:val="-1"/>
                <w:kern w:val="3"/>
                <w:sz w:val="28"/>
                <w:szCs w:val="28"/>
              </w:rPr>
              <w:t xml:space="preserve">  «Социальная активность. Гражданская идентичность»:</w:t>
            </w:r>
          </w:p>
          <w:p w:rsidR="00633888" w:rsidRDefault="00633888" w:rsidP="00B561D9">
            <w:pPr>
              <w:ind w:firstLine="709"/>
              <w:jc w:val="both"/>
              <w:rPr>
                <w:spacing w:val="-1"/>
                <w:kern w:val="3"/>
                <w:sz w:val="28"/>
                <w:szCs w:val="28"/>
              </w:rPr>
            </w:pPr>
            <w:r>
              <w:rPr>
                <w:spacing w:val="-1"/>
                <w:kern w:val="3"/>
                <w:sz w:val="28"/>
                <w:szCs w:val="28"/>
              </w:rPr>
              <w:lastRenderedPageBreak/>
              <w:t>- положения об окружной эрудит-викторине «Обязан и имею право», об окружной краеведческой игре «Путешествие по древнему Мурому»,</w:t>
            </w:r>
          </w:p>
          <w:p w:rsidR="00633888" w:rsidRDefault="00633888" w:rsidP="00B561D9">
            <w:pPr>
              <w:ind w:firstLine="709"/>
              <w:jc w:val="both"/>
              <w:rPr>
                <w:spacing w:val="-1"/>
                <w:kern w:val="3"/>
                <w:sz w:val="28"/>
                <w:szCs w:val="28"/>
              </w:rPr>
            </w:pPr>
            <w:r>
              <w:rPr>
                <w:spacing w:val="-1"/>
                <w:kern w:val="3"/>
                <w:sz w:val="28"/>
                <w:szCs w:val="28"/>
              </w:rPr>
              <w:t>- положение об окружном конкурсе «Рукописная патриотическая книга».</w:t>
            </w:r>
          </w:p>
          <w:p w:rsidR="00633888" w:rsidRDefault="00633888" w:rsidP="00B561D9">
            <w:pPr>
              <w:ind w:firstLine="709"/>
              <w:jc w:val="both"/>
              <w:rPr>
                <w:spacing w:val="-1"/>
                <w:kern w:val="3"/>
                <w:sz w:val="28"/>
                <w:szCs w:val="28"/>
              </w:rPr>
            </w:pPr>
            <w:r>
              <w:rPr>
                <w:spacing w:val="-1"/>
                <w:kern w:val="3"/>
                <w:sz w:val="28"/>
                <w:szCs w:val="28"/>
              </w:rPr>
              <w:t>- положения об а</w:t>
            </w:r>
            <w:r w:rsidRPr="00C70930">
              <w:rPr>
                <w:spacing w:val="-1"/>
                <w:kern w:val="3"/>
                <w:sz w:val="28"/>
                <w:szCs w:val="28"/>
              </w:rPr>
              <w:t>кци</w:t>
            </w:r>
            <w:r>
              <w:rPr>
                <w:spacing w:val="-1"/>
                <w:kern w:val="3"/>
                <w:sz w:val="28"/>
                <w:szCs w:val="28"/>
              </w:rPr>
              <w:t>ях</w:t>
            </w:r>
            <w:r w:rsidRPr="00C70930">
              <w:rPr>
                <w:spacing w:val="-1"/>
                <w:kern w:val="3"/>
                <w:sz w:val="28"/>
                <w:szCs w:val="28"/>
              </w:rPr>
              <w:t xml:space="preserve"> «Письмо солдату», </w:t>
            </w:r>
            <w:r>
              <w:rPr>
                <w:spacing w:val="-1"/>
                <w:kern w:val="3"/>
                <w:sz w:val="28"/>
                <w:szCs w:val="28"/>
              </w:rPr>
              <w:t xml:space="preserve">«Подарок ветерану», </w:t>
            </w:r>
            <w:r w:rsidRPr="00C70930">
              <w:rPr>
                <w:spacing w:val="-1"/>
                <w:kern w:val="3"/>
                <w:sz w:val="28"/>
                <w:szCs w:val="28"/>
              </w:rPr>
              <w:t>«Я помню! Я горжусь</w:t>
            </w:r>
            <w:r w:rsidRPr="008A5F36">
              <w:rPr>
                <w:spacing w:val="-1"/>
                <w:kern w:val="3"/>
                <w:sz w:val="28"/>
                <w:szCs w:val="28"/>
              </w:rPr>
              <w:t>!», «</w:t>
            </w:r>
            <w:r w:rsidRPr="00BD0001">
              <w:rPr>
                <w:spacing w:val="-1"/>
                <w:kern w:val="3"/>
                <w:sz w:val="28"/>
                <w:szCs w:val="28"/>
              </w:rPr>
              <w:t>Жива народная память»,</w:t>
            </w:r>
            <w:r>
              <w:rPr>
                <w:spacing w:val="-1"/>
                <w:kern w:val="3"/>
                <w:sz w:val="28"/>
                <w:szCs w:val="28"/>
              </w:rPr>
              <w:t xml:space="preserve"> «Тепло родного дома», «Пушок».</w:t>
            </w:r>
          </w:p>
          <w:p w:rsidR="00633888" w:rsidRDefault="00633888" w:rsidP="00B561D9">
            <w:pPr>
              <w:spacing w:after="100" w:afterAutospacing="1"/>
              <w:ind w:firstLine="709"/>
              <w:jc w:val="both"/>
              <w:rPr>
                <w:spacing w:val="-1"/>
                <w:kern w:val="3"/>
                <w:sz w:val="28"/>
                <w:szCs w:val="28"/>
              </w:rPr>
            </w:pPr>
            <w:r>
              <w:rPr>
                <w:spacing w:val="-1"/>
                <w:kern w:val="3"/>
                <w:sz w:val="28"/>
                <w:szCs w:val="28"/>
              </w:rPr>
              <w:t>- положение о коммунарском сборе активистов ДОО, фестивале активистов «Заяви о себе», слёте «Мы зажигаем звёзды!»</w:t>
            </w:r>
          </w:p>
          <w:p w:rsidR="00633888" w:rsidRDefault="00633888" w:rsidP="008A2DBD">
            <w:pPr>
              <w:ind w:firstLine="709"/>
              <w:jc w:val="both"/>
              <w:rPr>
                <w:spacing w:val="-1"/>
                <w:kern w:val="3"/>
                <w:sz w:val="28"/>
                <w:szCs w:val="28"/>
              </w:rPr>
            </w:pPr>
            <w:r>
              <w:rPr>
                <w:spacing w:val="-1"/>
                <w:kern w:val="3"/>
                <w:sz w:val="28"/>
                <w:szCs w:val="28"/>
              </w:rPr>
              <w:t>По направлению «Земля Владимирская – колыбель России»:</w:t>
            </w:r>
          </w:p>
          <w:p w:rsidR="00633888" w:rsidRDefault="00633888" w:rsidP="008A2DBD">
            <w:pPr>
              <w:spacing w:after="100" w:afterAutospacing="1"/>
              <w:ind w:firstLine="709"/>
              <w:jc w:val="both"/>
              <w:rPr>
                <w:spacing w:val="-1"/>
                <w:kern w:val="3"/>
                <w:sz w:val="28"/>
                <w:szCs w:val="28"/>
              </w:rPr>
            </w:pPr>
            <w:r>
              <w:rPr>
                <w:spacing w:val="-1"/>
                <w:kern w:val="3"/>
                <w:sz w:val="28"/>
                <w:szCs w:val="28"/>
              </w:rPr>
              <w:t>- положения об окружных к</w:t>
            </w:r>
            <w:r w:rsidRPr="00C70930">
              <w:rPr>
                <w:spacing w:val="-1"/>
                <w:kern w:val="3"/>
                <w:sz w:val="28"/>
                <w:szCs w:val="28"/>
              </w:rPr>
              <w:t>онкурс</w:t>
            </w:r>
            <w:r>
              <w:rPr>
                <w:spacing w:val="-1"/>
                <w:kern w:val="3"/>
                <w:sz w:val="28"/>
                <w:szCs w:val="28"/>
              </w:rPr>
              <w:t>ах</w:t>
            </w:r>
            <w:r w:rsidRPr="00C70930">
              <w:rPr>
                <w:spacing w:val="-1"/>
                <w:kern w:val="3"/>
                <w:sz w:val="28"/>
                <w:szCs w:val="28"/>
              </w:rPr>
              <w:t xml:space="preserve"> «Экология начинается с семьи»,</w:t>
            </w:r>
          </w:p>
          <w:p w:rsidR="00633888" w:rsidRPr="00582DDE" w:rsidRDefault="00633888" w:rsidP="008A2DBD">
            <w:pPr>
              <w:ind w:firstLine="709"/>
              <w:jc w:val="both"/>
              <w:rPr>
                <w:spacing w:val="-1"/>
                <w:kern w:val="3"/>
                <w:sz w:val="28"/>
                <w:szCs w:val="28"/>
              </w:rPr>
            </w:pPr>
            <w:r>
              <w:rPr>
                <w:spacing w:val="-1"/>
                <w:kern w:val="3"/>
                <w:sz w:val="28"/>
                <w:szCs w:val="28"/>
              </w:rPr>
              <w:t>По н</w:t>
            </w:r>
            <w:r w:rsidRPr="00582DDE">
              <w:rPr>
                <w:spacing w:val="-1"/>
                <w:kern w:val="3"/>
                <w:sz w:val="28"/>
                <w:szCs w:val="28"/>
              </w:rPr>
              <w:t>аправлени</w:t>
            </w:r>
            <w:r>
              <w:rPr>
                <w:spacing w:val="-1"/>
                <w:kern w:val="3"/>
                <w:sz w:val="28"/>
                <w:szCs w:val="28"/>
              </w:rPr>
              <w:t>ю</w:t>
            </w:r>
            <w:r w:rsidRPr="00582DDE">
              <w:rPr>
                <w:spacing w:val="-1"/>
                <w:kern w:val="3"/>
                <w:sz w:val="28"/>
                <w:szCs w:val="28"/>
              </w:rPr>
              <w:t xml:space="preserve"> «Наука в новом формате»</w:t>
            </w:r>
            <w:r>
              <w:rPr>
                <w:spacing w:val="-1"/>
                <w:kern w:val="3"/>
                <w:sz w:val="28"/>
                <w:szCs w:val="28"/>
              </w:rPr>
              <w:t>:</w:t>
            </w:r>
            <w:r w:rsidRPr="00582DDE">
              <w:rPr>
                <w:bCs/>
                <w:spacing w:val="-1"/>
                <w:kern w:val="3"/>
                <w:sz w:val="28"/>
                <w:szCs w:val="28"/>
              </w:rPr>
              <w:t xml:space="preserve"> </w:t>
            </w:r>
          </w:p>
          <w:p w:rsidR="00633888" w:rsidRDefault="00633888" w:rsidP="008A2DBD">
            <w:pPr>
              <w:ind w:firstLine="709"/>
              <w:jc w:val="both"/>
              <w:rPr>
                <w:spacing w:val="-1"/>
                <w:kern w:val="3"/>
                <w:sz w:val="28"/>
                <w:szCs w:val="28"/>
              </w:rPr>
            </w:pPr>
            <w:r>
              <w:rPr>
                <w:spacing w:val="-1"/>
                <w:kern w:val="3"/>
                <w:sz w:val="28"/>
                <w:szCs w:val="28"/>
              </w:rPr>
              <w:t>- положения об а</w:t>
            </w:r>
            <w:r w:rsidRPr="00C70930">
              <w:rPr>
                <w:spacing w:val="-1"/>
                <w:kern w:val="3"/>
                <w:sz w:val="28"/>
                <w:szCs w:val="28"/>
              </w:rPr>
              <w:t>кци</w:t>
            </w:r>
            <w:r>
              <w:rPr>
                <w:spacing w:val="-1"/>
                <w:kern w:val="3"/>
                <w:sz w:val="28"/>
                <w:szCs w:val="28"/>
              </w:rPr>
              <w:t>ях</w:t>
            </w:r>
            <w:r w:rsidRPr="00C70930">
              <w:rPr>
                <w:spacing w:val="-1"/>
                <w:kern w:val="3"/>
                <w:sz w:val="28"/>
                <w:szCs w:val="28"/>
              </w:rPr>
              <w:t xml:space="preserve"> «Сол</w:t>
            </w:r>
            <w:r>
              <w:rPr>
                <w:spacing w:val="-1"/>
                <w:kern w:val="3"/>
                <w:sz w:val="28"/>
                <w:szCs w:val="28"/>
              </w:rPr>
              <w:t>овьиные вечера», «Марш парков»</w:t>
            </w:r>
            <w:r w:rsidRPr="00C70930">
              <w:rPr>
                <w:spacing w:val="-1"/>
                <w:kern w:val="3"/>
                <w:sz w:val="28"/>
                <w:szCs w:val="28"/>
              </w:rPr>
              <w:t xml:space="preserve">, «Собери макулатуру – сохрани дерево!», </w:t>
            </w:r>
            <w:r>
              <w:rPr>
                <w:spacing w:val="-1"/>
                <w:kern w:val="3"/>
                <w:sz w:val="28"/>
                <w:szCs w:val="28"/>
              </w:rPr>
              <w:t xml:space="preserve">«Первоцвет», </w:t>
            </w:r>
            <w:r w:rsidRPr="00BD0001">
              <w:rPr>
                <w:spacing w:val="-1"/>
                <w:kern w:val="3"/>
                <w:sz w:val="28"/>
                <w:szCs w:val="28"/>
              </w:rPr>
              <w:t>«Международные дни учета птиц»</w:t>
            </w:r>
          </w:p>
          <w:p w:rsidR="00633888" w:rsidRPr="00361326" w:rsidRDefault="00633888" w:rsidP="00B561D9">
            <w:pPr>
              <w:ind w:firstLine="709"/>
              <w:jc w:val="both"/>
              <w:rPr>
                <w:spacing w:val="-1"/>
                <w:kern w:val="3"/>
                <w:sz w:val="28"/>
                <w:szCs w:val="28"/>
              </w:rPr>
            </w:pPr>
            <w:r>
              <w:rPr>
                <w:spacing w:val="-1"/>
                <w:kern w:val="3"/>
                <w:sz w:val="28"/>
                <w:szCs w:val="28"/>
              </w:rPr>
              <w:t>- положения об окружных к</w:t>
            </w:r>
            <w:r w:rsidRPr="00C70930">
              <w:rPr>
                <w:spacing w:val="-1"/>
                <w:kern w:val="3"/>
                <w:sz w:val="28"/>
                <w:szCs w:val="28"/>
              </w:rPr>
              <w:t>онкурс</w:t>
            </w:r>
            <w:r>
              <w:rPr>
                <w:spacing w:val="-1"/>
                <w:kern w:val="3"/>
                <w:sz w:val="28"/>
                <w:szCs w:val="28"/>
              </w:rPr>
              <w:t>ах</w:t>
            </w:r>
            <w:r w:rsidRPr="00C70930">
              <w:rPr>
                <w:spacing w:val="-1"/>
                <w:kern w:val="3"/>
                <w:sz w:val="28"/>
                <w:szCs w:val="28"/>
              </w:rPr>
              <w:t xml:space="preserve"> </w:t>
            </w:r>
            <w:r w:rsidRPr="00361326">
              <w:rPr>
                <w:bCs/>
                <w:spacing w:val="-1"/>
                <w:kern w:val="3"/>
                <w:sz w:val="28"/>
                <w:szCs w:val="28"/>
              </w:rPr>
              <w:t xml:space="preserve">«Экологический </w:t>
            </w:r>
            <w:proofErr w:type="spellStart"/>
            <w:r w:rsidRPr="00361326">
              <w:rPr>
                <w:bCs/>
                <w:spacing w:val="-1"/>
                <w:kern w:val="3"/>
                <w:sz w:val="28"/>
                <w:szCs w:val="28"/>
              </w:rPr>
              <w:t>дудл</w:t>
            </w:r>
            <w:proofErr w:type="spellEnd"/>
            <w:r w:rsidRPr="00361326">
              <w:rPr>
                <w:bCs/>
                <w:spacing w:val="-1"/>
                <w:kern w:val="3"/>
                <w:sz w:val="28"/>
                <w:szCs w:val="28"/>
              </w:rPr>
              <w:t>»</w:t>
            </w:r>
            <w:r>
              <w:rPr>
                <w:bCs/>
                <w:spacing w:val="-1"/>
                <w:kern w:val="3"/>
                <w:sz w:val="28"/>
                <w:szCs w:val="28"/>
              </w:rPr>
              <w:t>, «Накормим птиц зимой!», «Рукописная экологическая книга».</w:t>
            </w:r>
          </w:p>
          <w:p w:rsidR="00633888" w:rsidRDefault="00633888" w:rsidP="008A2DBD">
            <w:pPr>
              <w:spacing w:after="100" w:afterAutospacing="1"/>
              <w:ind w:firstLine="709"/>
              <w:jc w:val="both"/>
              <w:rPr>
                <w:spacing w:val="-1"/>
                <w:kern w:val="3"/>
                <w:sz w:val="28"/>
                <w:szCs w:val="28"/>
              </w:rPr>
            </w:pPr>
            <w:r>
              <w:rPr>
                <w:bCs/>
                <w:spacing w:val="-1"/>
                <w:kern w:val="3"/>
                <w:sz w:val="28"/>
                <w:szCs w:val="28"/>
              </w:rPr>
              <w:t>- положение об окружном экологическом слете.</w:t>
            </w:r>
          </w:p>
          <w:p w:rsidR="00633888" w:rsidRPr="007659C7" w:rsidRDefault="00633888" w:rsidP="008A2DBD">
            <w:pPr>
              <w:ind w:firstLine="709"/>
              <w:jc w:val="both"/>
              <w:rPr>
                <w:spacing w:val="-1"/>
                <w:kern w:val="3"/>
                <w:sz w:val="28"/>
                <w:szCs w:val="28"/>
              </w:rPr>
            </w:pPr>
            <w:r>
              <w:rPr>
                <w:spacing w:val="-1"/>
                <w:kern w:val="3"/>
                <w:sz w:val="28"/>
                <w:szCs w:val="28"/>
              </w:rPr>
              <w:t>По направлению «</w:t>
            </w:r>
            <w:r>
              <w:rPr>
                <w:spacing w:val="-1"/>
                <w:kern w:val="3"/>
                <w:sz w:val="28"/>
                <w:szCs w:val="28"/>
                <w:lang w:val="en-US"/>
              </w:rPr>
              <w:t>PR</w:t>
            </w:r>
            <w:proofErr w:type="spellStart"/>
            <w:r>
              <w:rPr>
                <w:spacing w:val="-1"/>
                <w:kern w:val="3"/>
                <w:sz w:val="28"/>
                <w:szCs w:val="28"/>
              </w:rPr>
              <w:t>остранство</w:t>
            </w:r>
            <w:proofErr w:type="spellEnd"/>
            <w:r>
              <w:rPr>
                <w:spacing w:val="-1"/>
                <w:kern w:val="3"/>
                <w:sz w:val="28"/>
                <w:szCs w:val="28"/>
              </w:rPr>
              <w:t xml:space="preserve"> возможностей»:</w:t>
            </w:r>
          </w:p>
          <w:p w:rsidR="00633888" w:rsidRDefault="00633888" w:rsidP="008A2DBD">
            <w:pPr>
              <w:ind w:firstLine="709"/>
              <w:jc w:val="both"/>
              <w:rPr>
                <w:rFonts w:eastAsia="SimSun"/>
                <w:bCs/>
                <w:kern w:val="3"/>
                <w:sz w:val="28"/>
                <w:szCs w:val="28"/>
              </w:rPr>
            </w:pPr>
            <w:r>
              <w:rPr>
                <w:rFonts w:eastAsia="SimSun"/>
                <w:bCs/>
                <w:kern w:val="3"/>
                <w:sz w:val="28"/>
                <w:szCs w:val="28"/>
              </w:rPr>
              <w:t xml:space="preserve"> - положение об </w:t>
            </w:r>
            <w:r w:rsidRPr="00361326">
              <w:rPr>
                <w:rFonts w:eastAsia="SimSun"/>
                <w:bCs/>
                <w:kern w:val="3"/>
                <w:sz w:val="28"/>
                <w:szCs w:val="28"/>
              </w:rPr>
              <w:t>окружно</w:t>
            </w:r>
            <w:r>
              <w:rPr>
                <w:rFonts w:eastAsia="SimSun"/>
                <w:bCs/>
                <w:kern w:val="3"/>
                <w:sz w:val="28"/>
                <w:szCs w:val="28"/>
              </w:rPr>
              <w:t>м</w:t>
            </w:r>
            <w:r w:rsidRPr="00361326">
              <w:rPr>
                <w:rFonts w:eastAsia="SimSun"/>
                <w:bCs/>
                <w:kern w:val="3"/>
                <w:sz w:val="28"/>
                <w:szCs w:val="28"/>
              </w:rPr>
              <w:t xml:space="preserve"> конкурс фото-прогулок по Мурому и Муромскому краю</w:t>
            </w:r>
            <w:r>
              <w:rPr>
                <w:rFonts w:eastAsia="SimSun"/>
                <w:bCs/>
                <w:kern w:val="3"/>
                <w:sz w:val="28"/>
                <w:szCs w:val="28"/>
              </w:rPr>
              <w:t xml:space="preserve">, </w:t>
            </w:r>
          </w:p>
          <w:p w:rsidR="00633888" w:rsidRPr="003A7AA6" w:rsidRDefault="00633888" w:rsidP="00B561D9">
            <w:pPr>
              <w:ind w:firstLine="709"/>
              <w:jc w:val="both"/>
              <w:rPr>
                <w:rFonts w:eastAsia="SimSun"/>
                <w:kern w:val="3"/>
                <w:sz w:val="28"/>
                <w:szCs w:val="28"/>
              </w:rPr>
            </w:pPr>
            <w:r>
              <w:rPr>
                <w:rFonts w:eastAsia="SimSun"/>
                <w:bCs/>
                <w:kern w:val="3"/>
                <w:sz w:val="28"/>
                <w:szCs w:val="28"/>
              </w:rPr>
              <w:t>- положение об окружном конкурсе печати и рекламы «Зеленый город»</w:t>
            </w:r>
          </w:p>
          <w:p w:rsidR="00633888" w:rsidRDefault="00633888" w:rsidP="00B561D9">
            <w:pPr>
              <w:ind w:firstLine="709"/>
              <w:jc w:val="both"/>
              <w:rPr>
                <w:rFonts w:eastAsia="SimSun"/>
                <w:bCs/>
                <w:kern w:val="3"/>
                <w:sz w:val="28"/>
                <w:szCs w:val="28"/>
              </w:rPr>
            </w:pPr>
            <w:r>
              <w:rPr>
                <w:rFonts w:eastAsia="SimSun"/>
                <w:bCs/>
                <w:kern w:val="3"/>
                <w:sz w:val="28"/>
                <w:szCs w:val="28"/>
              </w:rPr>
              <w:t>- положение о Межмуниципальном конкурсе «Кино России».</w:t>
            </w:r>
          </w:p>
          <w:p w:rsidR="00575A12" w:rsidRDefault="00575A12" w:rsidP="00B561D9">
            <w:pPr>
              <w:tabs>
                <w:tab w:val="left" w:pos="1050"/>
              </w:tabs>
              <w:spacing w:after="100" w:afterAutospacing="1"/>
              <w:ind w:firstLine="709"/>
              <w:jc w:val="both"/>
              <w:rPr>
                <w:rFonts w:eastAsia="SimSun"/>
                <w:kern w:val="3"/>
                <w:sz w:val="28"/>
                <w:szCs w:val="28"/>
              </w:rPr>
            </w:pPr>
            <w:r>
              <w:rPr>
                <w:rFonts w:eastAsia="SimSun"/>
                <w:kern w:val="3"/>
                <w:sz w:val="28"/>
                <w:szCs w:val="28"/>
              </w:rPr>
              <w:tab/>
            </w:r>
          </w:p>
          <w:p w:rsidR="00575A12" w:rsidRPr="00575A12" w:rsidRDefault="00575A12" w:rsidP="00B561D9">
            <w:pPr>
              <w:tabs>
                <w:tab w:val="left" w:pos="1050"/>
              </w:tabs>
              <w:spacing w:after="100" w:afterAutospacing="1"/>
              <w:ind w:firstLine="709"/>
              <w:jc w:val="both"/>
              <w:rPr>
                <w:rFonts w:eastAsia="SimSun"/>
                <w:kern w:val="3"/>
                <w:sz w:val="28"/>
                <w:szCs w:val="28"/>
                <w:u w:val="single"/>
              </w:rPr>
            </w:pPr>
            <w:r w:rsidRPr="00575A12">
              <w:rPr>
                <w:rFonts w:eastAsia="SimSun"/>
                <w:kern w:val="3"/>
                <w:sz w:val="28"/>
                <w:szCs w:val="28"/>
                <w:u w:val="single"/>
              </w:rPr>
              <w:t xml:space="preserve">Расширение воспитательного пространства МБУДО ЦВР. </w:t>
            </w:r>
          </w:p>
          <w:p w:rsidR="00575A12" w:rsidRPr="00575A12" w:rsidRDefault="00575A12" w:rsidP="00B561D9">
            <w:pPr>
              <w:tabs>
                <w:tab w:val="left" w:pos="1050"/>
              </w:tabs>
              <w:spacing w:after="100" w:afterAutospacing="1"/>
              <w:ind w:firstLine="709"/>
              <w:jc w:val="both"/>
              <w:rPr>
                <w:rFonts w:eastAsia="SimSun"/>
                <w:kern w:val="3"/>
                <w:sz w:val="28"/>
                <w:szCs w:val="28"/>
              </w:rPr>
            </w:pPr>
            <w:r w:rsidRPr="00575A12">
              <w:rPr>
                <w:rFonts w:eastAsia="SimSun"/>
                <w:kern w:val="3"/>
                <w:sz w:val="28"/>
                <w:szCs w:val="28"/>
              </w:rPr>
              <w:t xml:space="preserve">На базе ЦВР работало пять окружных обучающих семинаров, которые осуществляют взаимосвязь как образовательных учреждений, так и заинтересованных ведомств, и являются сетевыми ресурсами </w:t>
            </w:r>
            <w:proofErr w:type="gramStart"/>
            <w:r w:rsidRPr="00575A12">
              <w:rPr>
                <w:rFonts w:eastAsia="SimSun"/>
                <w:kern w:val="3"/>
                <w:sz w:val="28"/>
                <w:szCs w:val="28"/>
              </w:rPr>
              <w:t>городской  инновационной</w:t>
            </w:r>
            <w:proofErr w:type="gramEnd"/>
            <w:r w:rsidRPr="00575A12">
              <w:rPr>
                <w:rFonts w:eastAsia="SimSun"/>
                <w:kern w:val="3"/>
                <w:sz w:val="28"/>
                <w:szCs w:val="28"/>
              </w:rPr>
              <w:t xml:space="preserve"> деятельности. </w:t>
            </w:r>
          </w:p>
          <w:p w:rsidR="00575A12" w:rsidRPr="00575A12" w:rsidRDefault="00575A12" w:rsidP="00B561D9">
            <w:pPr>
              <w:tabs>
                <w:tab w:val="left" w:pos="1050"/>
              </w:tabs>
              <w:spacing w:after="100" w:afterAutospacing="1"/>
              <w:ind w:firstLine="709"/>
              <w:jc w:val="both"/>
              <w:rPr>
                <w:rFonts w:eastAsia="SimSun"/>
                <w:kern w:val="3"/>
                <w:sz w:val="28"/>
                <w:szCs w:val="28"/>
              </w:rPr>
            </w:pPr>
            <w:r w:rsidRPr="00575A12">
              <w:rPr>
                <w:rFonts w:eastAsia="SimSun"/>
                <w:kern w:val="3"/>
                <w:sz w:val="28"/>
                <w:szCs w:val="28"/>
              </w:rPr>
              <w:t xml:space="preserve">Важной функцией сетевого центра является социокультурная интеграция и социализация. Сегодня Центр внешкольной работы формирует стратегию и организует мероприятия социокультурного характера, сопутствующих </w:t>
            </w:r>
            <w:r w:rsidRPr="00575A12">
              <w:rPr>
                <w:rFonts w:eastAsia="SimSun"/>
                <w:kern w:val="3"/>
                <w:sz w:val="28"/>
                <w:szCs w:val="28"/>
              </w:rPr>
              <w:lastRenderedPageBreak/>
              <w:t>образовательному процессу по дополнительным общеобразовательным программам – образовательные и досуговые программы в загородных лагерях, окружные праздники, соревнования, фестивали, экспедиции, творческие лаборатории, акции, проекты.</w:t>
            </w:r>
          </w:p>
          <w:p w:rsidR="00575A12" w:rsidRPr="00575A12" w:rsidRDefault="00575A12" w:rsidP="00B561D9">
            <w:pPr>
              <w:tabs>
                <w:tab w:val="left" w:pos="1050"/>
              </w:tabs>
              <w:spacing w:after="100" w:afterAutospacing="1"/>
              <w:ind w:firstLine="709"/>
              <w:jc w:val="both"/>
              <w:rPr>
                <w:rFonts w:eastAsia="SimSun"/>
                <w:kern w:val="3"/>
                <w:sz w:val="28"/>
                <w:szCs w:val="28"/>
              </w:rPr>
            </w:pPr>
            <w:r w:rsidRPr="00575A12">
              <w:rPr>
                <w:rFonts w:eastAsia="SimSun"/>
                <w:kern w:val="3"/>
                <w:sz w:val="28"/>
                <w:szCs w:val="28"/>
              </w:rPr>
              <w:t>ЦВР является региональным представителем Международного экологического детского форума «Зеленая планета», организатором открытых региональных турниров РФСОО «Владимирская областная федерация КОБУДО», муниципальных конкурсов, фестивалей, турниров.</w:t>
            </w:r>
          </w:p>
          <w:p w:rsidR="00575A12" w:rsidRPr="00575A12" w:rsidRDefault="00575A12" w:rsidP="00B561D9">
            <w:pPr>
              <w:tabs>
                <w:tab w:val="left" w:pos="1050"/>
              </w:tabs>
              <w:spacing w:after="100" w:afterAutospacing="1"/>
              <w:ind w:firstLine="709"/>
              <w:jc w:val="both"/>
              <w:rPr>
                <w:rFonts w:eastAsia="SimSun"/>
                <w:kern w:val="3"/>
                <w:sz w:val="28"/>
                <w:szCs w:val="28"/>
              </w:rPr>
            </w:pPr>
            <w:r w:rsidRPr="00575A12">
              <w:rPr>
                <w:rFonts w:eastAsia="SimSun"/>
                <w:kern w:val="3"/>
                <w:sz w:val="28"/>
                <w:szCs w:val="28"/>
              </w:rPr>
              <w:t>С 1 сентября 2020 года на базе центра внешкольной работы создан Муниципальный опорный центр дополнительного образования детей округа Муром. ЦВР активно включился в работу по реализации федеральной целевой модели развития региональных систем дополнительного образования детей и региональной программы «Успех каждого ребенка» по внедрению персонифицированного финансирования дополнительного образования.</w:t>
            </w:r>
          </w:p>
          <w:p w:rsidR="00575A12" w:rsidRPr="00575A12" w:rsidRDefault="00575A12" w:rsidP="00B561D9">
            <w:pPr>
              <w:tabs>
                <w:tab w:val="left" w:pos="1050"/>
              </w:tabs>
              <w:spacing w:after="100" w:afterAutospacing="1"/>
              <w:ind w:firstLine="709"/>
              <w:jc w:val="both"/>
              <w:rPr>
                <w:rFonts w:eastAsia="SimSun"/>
                <w:kern w:val="3"/>
                <w:sz w:val="28"/>
                <w:szCs w:val="28"/>
              </w:rPr>
            </w:pPr>
            <w:r w:rsidRPr="00575A12">
              <w:rPr>
                <w:rFonts w:eastAsia="SimSun"/>
                <w:kern w:val="3"/>
                <w:sz w:val="28"/>
                <w:szCs w:val="28"/>
              </w:rPr>
              <w:t>Целью деятельности МОЦ является создание условий для обеспечения на территории округа Муром эффективной системы межведомственного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различной направленности, обеспечивающей достижение показателей регионального проекта Владимирской области «Успех каждого ребенка», обеспечивает организационное, методическое, аналитическое сопровождение и мониторинг развития муниципальной системы дополнительного образования детей на территории округа Муром.</w:t>
            </w:r>
          </w:p>
          <w:p w:rsidR="008A2DBD" w:rsidRPr="008A2DBD" w:rsidRDefault="00575A12" w:rsidP="008A2DBD">
            <w:pPr>
              <w:tabs>
                <w:tab w:val="left" w:pos="1050"/>
              </w:tabs>
              <w:spacing w:after="100" w:afterAutospacing="1"/>
              <w:ind w:firstLine="709"/>
              <w:jc w:val="both"/>
              <w:rPr>
                <w:rFonts w:eastAsia="SimSun"/>
                <w:kern w:val="3"/>
                <w:sz w:val="28"/>
                <w:szCs w:val="28"/>
              </w:rPr>
            </w:pPr>
            <w:r w:rsidRPr="00575A12">
              <w:rPr>
                <w:rFonts w:eastAsia="SimSun"/>
                <w:kern w:val="3"/>
                <w:sz w:val="28"/>
                <w:szCs w:val="28"/>
              </w:rPr>
              <w:t>В 1 сентября 2020 года на базе ЦВР создан Зональный центр подготовки граждан Российской Федерации к военной службе и военно-патриотического воспитания округа Муром, цель которого формирование в округе Муром единого учебно-воспитательного комплекса, способного обеспечить развитие мотивации молодежи допризывного возраста к защите Отечества и военной службе, а также реализацию дополнительных образовательных программ и услуг в интересах подготовки граждан к военной службе, содействие в организации обучения кадров и повышения их</w:t>
            </w:r>
            <w:r w:rsidR="008A2DBD">
              <w:rPr>
                <w:rFonts w:eastAsia="SimSun"/>
                <w:kern w:val="3"/>
                <w:sz w:val="28"/>
                <w:szCs w:val="28"/>
              </w:rPr>
              <w:t xml:space="preserve"> </w:t>
            </w:r>
            <w:r w:rsidR="008A2DBD" w:rsidRPr="008A2DBD">
              <w:rPr>
                <w:rFonts w:eastAsia="SimSun"/>
                <w:kern w:val="3"/>
                <w:sz w:val="28"/>
                <w:szCs w:val="28"/>
              </w:rPr>
              <w:t>квалификации по военно-патриотическому воспитанию и допризывной подготовке в ходе проведения семинаров и круглых столов по вопросам подготовки граждан к военной службе.</w:t>
            </w:r>
          </w:p>
          <w:p w:rsidR="008A2DBD" w:rsidRPr="008A2DBD" w:rsidRDefault="008A2DBD" w:rsidP="008A2DBD">
            <w:pPr>
              <w:tabs>
                <w:tab w:val="left" w:pos="1050"/>
              </w:tabs>
              <w:spacing w:after="100" w:afterAutospacing="1"/>
              <w:ind w:firstLine="709"/>
              <w:jc w:val="both"/>
              <w:rPr>
                <w:rFonts w:eastAsia="SimSun"/>
                <w:kern w:val="3"/>
                <w:sz w:val="28"/>
                <w:szCs w:val="28"/>
              </w:rPr>
            </w:pPr>
            <w:r w:rsidRPr="008A2DBD">
              <w:rPr>
                <w:rFonts w:eastAsia="SimSun"/>
                <w:kern w:val="3"/>
                <w:sz w:val="28"/>
                <w:szCs w:val="28"/>
              </w:rPr>
              <w:t xml:space="preserve">Вся информация о деятельности Центра систематизируется на сайте ЦВР. Разработаны сайты педагогов и объединений ЦВР. В социальных сетях (Одноклассники, </w:t>
            </w:r>
            <w:proofErr w:type="spellStart"/>
            <w:r w:rsidRPr="008A2DBD">
              <w:rPr>
                <w:rFonts w:eastAsia="SimSun"/>
                <w:kern w:val="3"/>
                <w:sz w:val="28"/>
                <w:szCs w:val="28"/>
              </w:rPr>
              <w:t>ВКонтакте</w:t>
            </w:r>
            <w:proofErr w:type="spellEnd"/>
            <w:r w:rsidRPr="008A2DBD">
              <w:rPr>
                <w:rFonts w:eastAsia="SimSun"/>
                <w:kern w:val="3"/>
                <w:sz w:val="28"/>
                <w:szCs w:val="28"/>
              </w:rPr>
              <w:t>) созданы страницы ЦВР и его структурных подразделений.</w:t>
            </w:r>
          </w:p>
          <w:p w:rsidR="00575A12" w:rsidRDefault="008A2DBD" w:rsidP="008A2DBD">
            <w:pPr>
              <w:tabs>
                <w:tab w:val="left" w:pos="1050"/>
              </w:tabs>
              <w:spacing w:after="100" w:afterAutospacing="1"/>
              <w:ind w:firstLine="709"/>
              <w:jc w:val="both"/>
              <w:rPr>
                <w:rFonts w:eastAsia="SimSun"/>
                <w:kern w:val="3"/>
                <w:sz w:val="28"/>
                <w:szCs w:val="28"/>
              </w:rPr>
            </w:pPr>
            <w:r w:rsidRPr="008A2DBD">
              <w:rPr>
                <w:rFonts w:eastAsia="SimSun"/>
                <w:kern w:val="3"/>
                <w:sz w:val="28"/>
                <w:szCs w:val="28"/>
              </w:rPr>
              <w:lastRenderedPageBreak/>
              <w:t>Такая деятельность ЦВР не просто обеспечивает механизмы открытости и прозрачности, но и формирует «</w:t>
            </w:r>
            <w:proofErr w:type="spellStart"/>
            <w:r w:rsidRPr="008A2DBD">
              <w:rPr>
                <w:rFonts w:eastAsia="SimSun"/>
                <w:kern w:val="3"/>
                <w:sz w:val="28"/>
                <w:szCs w:val="28"/>
              </w:rPr>
              <w:t>блогосферу</w:t>
            </w:r>
            <w:proofErr w:type="spellEnd"/>
            <w:r w:rsidRPr="008A2DBD">
              <w:rPr>
                <w:rFonts w:eastAsia="SimSun"/>
                <w:kern w:val="3"/>
                <w:sz w:val="28"/>
                <w:szCs w:val="28"/>
              </w:rPr>
              <w:t>» дополнительного образования, создает единое информационное подпространство городского воспитательного пространства.</w:t>
            </w:r>
          </w:p>
          <w:p w:rsidR="00B561D9" w:rsidRDefault="00B561D9" w:rsidP="00B561D9">
            <w:pPr>
              <w:tabs>
                <w:tab w:val="left" w:pos="1050"/>
              </w:tabs>
              <w:spacing w:after="100" w:afterAutospacing="1"/>
              <w:ind w:firstLine="709"/>
              <w:jc w:val="both"/>
              <w:rPr>
                <w:rFonts w:eastAsia="SimSun"/>
                <w:kern w:val="3"/>
                <w:sz w:val="28"/>
                <w:szCs w:val="28"/>
              </w:rPr>
            </w:pPr>
            <w:r w:rsidRPr="00B561D9">
              <w:rPr>
                <w:rFonts w:eastAsia="SimSun"/>
                <w:kern w:val="3"/>
                <w:sz w:val="28"/>
                <w:szCs w:val="28"/>
              </w:rPr>
              <w:t xml:space="preserve">В рамках реализации образовательной программы ЦВР «Центр внешкольной работы – среда социокультурного развития и самореализации личности» на период 2018-2020 гг. в Центре были скорректированы дополнительные общеобразовательные общеразвивающие программы (согласно ФЗ №273, приказа </w:t>
            </w:r>
            <w:proofErr w:type="spellStart"/>
            <w:r w:rsidRPr="00B561D9">
              <w:rPr>
                <w:rFonts w:eastAsia="SimSun"/>
                <w:kern w:val="3"/>
                <w:sz w:val="28"/>
                <w:szCs w:val="28"/>
              </w:rPr>
              <w:t>Минобрнауки</w:t>
            </w:r>
            <w:proofErr w:type="spellEnd"/>
            <w:r w:rsidRPr="00B561D9">
              <w:rPr>
                <w:rFonts w:eastAsia="SimSun"/>
                <w:kern w:val="3"/>
                <w:sz w:val="28"/>
                <w:szCs w:val="28"/>
              </w:rPr>
              <w:t xml:space="preserve"> №196 от 09.11.2018</w:t>
            </w:r>
            <w:proofErr w:type="gramStart"/>
            <w:r w:rsidRPr="00B561D9">
              <w:rPr>
                <w:rFonts w:eastAsia="SimSun"/>
                <w:kern w:val="3"/>
                <w:sz w:val="28"/>
                <w:szCs w:val="28"/>
              </w:rPr>
              <w:t>)  по</w:t>
            </w:r>
            <w:proofErr w:type="gramEnd"/>
            <w:r w:rsidRPr="00B561D9">
              <w:rPr>
                <w:rFonts w:eastAsia="SimSun"/>
                <w:kern w:val="3"/>
                <w:sz w:val="28"/>
                <w:szCs w:val="28"/>
              </w:rPr>
              <w:t xml:space="preserve"> 6 направленностям, по уровням (стартовый, базовый, углубленный), в соответствии с учебным планом. Ко всем программам разработаны дистанционные модули, к 6 программам разработан индивидуальный образовательный маршрут по работе с одаренными детьми, к 4 программам разработан индивидуальный образовательный маршрут по работе с детьми ОВЗ и инвалидностью, разработаны 2 инклюзивные программы.</w:t>
            </w:r>
          </w:p>
          <w:p w:rsidR="00575A12" w:rsidRPr="00575A12" w:rsidRDefault="00575A12" w:rsidP="008A2DBD">
            <w:pPr>
              <w:ind w:firstLine="709"/>
              <w:jc w:val="both"/>
              <w:rPr>
                <w:rFonts w:eastAsia="SimSun"/>
                <w:kern w:val="3"/>
                <w:sz w:val="28"/>
                <w:szCs w:val="28"/>
                <w:u w:val="single"/>
              </w:rPr>
            </w:pPr>
            <w:r w:rsidRPr="00575A12">
              <w:rPr>
                <w:rFonts w:eastAsia="SimSun"/>
                <w:kern w:val="3"/>
                <w:sz w:val="28"/>
                <w:szCs w:val="28"/>
                <w:u w:val="single"/>
              </w:rPr>
              <w:t>Разработана организационно-инструктивная продукция:</w:t>
            </w:r>
          </w:p>
          <w:p w:rsidR="00575A12" w:rsidRPr="00575A12" w:rsidRDefault="00575A12" w:rsidP="008A2DBD">
            <w:pPr>
              <w:ind w:firstLine="709"/>
              <w:jc w:val="both"/>
              <w:rPr>
                <w:rFonts w:eastAsia="SimSun"/>
                <w:kern w:val="3"/>
                <w:sz w:val="28"/>
                <w:szCs w:val="28"/>
              </w:rPr>
            </w:pPr>
            <w:r w:rsidRPr="00575A12">
              <w:rPr>
                <w:rFonts w:eastAsia="SimSun"/>
                <w:kern w:val="3"/>
                <w:sz w:val="28"/>
                <w:szCs w:val="28"/>
              </w:rPr>
              <w:t>•</w:t>
            </w:r>
            <w:r w:rsidRPr="00575A12">
              <w:rPr>
                <w:rFonts w:eastAsia="SimSun"/>
                <w:kern w:val="3"/>
                <w:sz w:val="28"/>
                <w:szCs w:val="28"/>
              </w:rPr>
              <w:tab/>
              <w:t>Методические рекомендации к разработке дополнительных общеобразовательных общеразвивающих программ.</w:t>
            </w:r>
          </w:p>
          <w:p w:rsidR="00575A12" w:rsidRPr="00575A12" w:rsidRDefault="00575A12" w:rsidP="008A2DBD">
            <w:pPr>
              <w:ind w:firstLine="709"/>
              <w:jc w:val="both"/>
              <w:rPr>
                <w:rFonts w:eastAsia="SimSun"/>
                <w:kern w:val="3"/>
                <w:sz w:val="28"/>
                <w:szCs w:val="28"/>
              </w:rPr>
            </w:pPr>
            <w:r w:rsidRPr="00575A12">
              <w:rPr>
                <w:rFonts w:eastAsia="SimSun"/>
                <w:kern w:val="3"/>
                <w:sz w:val="28"/>
                <w:szCs w:val="28"/>
              </w:rPr>
              <w:t>•</w:t>
            </w:r>
            <w:r w:rsidRPr="00575A12">
              <w:rPr>
                <w:rFonts w:eastAsia="SimSun"/>
                <w:kern w:val="3"/>
                <w:sz w:val="28"/>
                <w:szCs w:val="28"/>
              </w:rPr>
              <w:tab/>
              <w:t>Методические рекомендации по мониторингу эффективности реализации дополнительных общеобразовательных программ.</w:t>
            </w:r>
          </w:p>
          <w:p w:rsidR="00575A12" w:rsidRPr="00575A12" w:rsidRDefault="00575A12" w:rsidP="008A2DBD">
            <w:pPr>
              <w:ind w:firstLine="709"/>
              <w:jc w:val="both"/>
              <w:rPr>
                <w:rFonts w:eastAsia="SimSun"/>
                <w:kern w:val="3"/>
                <w:sz w:val="28"/>
                <w:szCs w:val="28"/>
              </w:rPr>
            </w:pPr>
            <w:r w:rsidRPr="00575A12">
              <w:rPr>
                <w:rFonts w:eastAsia="SimSun"/>
                <w:kern w:val="3"/>
                <w:sz w:val="28"/>
                <w:szCs w:val="28"/>
              </w:rPr>
              <w:t>•</w:t>
            </w:r>
            <w:r w:rsidRPr="00575A12">
              <w:rPr>
                <w:rFonts w:eastAsia="SimSun"/>
                <w:kern w:val="3"/>
                <w:sz w:val="28"/>
                <w:szCs w:val="28"/>
              </w:rPr>
              <w:tab/>
              <w:t>Методическая разработка «Игровой путеводитель интерактивного комплекса «Русская изба» для развития детей и подростков»</w:t>
            </w:r>
          </w:p>
          <w:p w:rsidR="00575A12" w:rsidRPr="00575A12" w:rsidRDefault="00575A12" w:rsidP="008A2DBD">
            <w:pPr>
              <w:ind w:firstLine="709"/>
              <w:jc w:val="both"/>
              <w:rPr>
                <w:rFonts w:eastAsia="SimSun"/>
                <w:kern w:val="3"/>
                <w:sz w:val="28"/>
                <w:szCs w:val="28"/>
              </w:rPr>
            </w:pPr>
            <w:r w:rsidRPr="00575A12">
              <w:rPr>
                <w:rFonts w:eastAsia="SimSun"/>
                <w:kern w:val="3"/>
                <w:sz w:val="28"/>
                <w:szCs w:val="28"/>
              </w:rPr>
              <w:t>•</w:t>
            </w:r>
            <w:r w:rsidRPr="00575A12">
              <w:rPr>
                <w:rFonts w:eastAsia="SimSun"/>
                <w:kern w:val="3"/>
                <w:sz w:val="28"/>
                <w:szCs w:val="28"/>
              </w:rPr>
              <w:tab/>
              <w:t>Методическая разработка «Развитие мотивирующей образовательной среды «К здоровью вместе с мамой». Рабочая тетрадь для маленького олимпийца»</w:t>
            </w:r>
          </w:p>
          <w:p w:rsidR="00575A12" w:rsidRPr="00575A12" w:rsidRDefault="00575A12" w:rsidP="008A2DBD">
            <w:pPr>
              <w:ind w:firstLine="709"/>
              <w:jc w:val="both"/>
              <w:rPr>
                <w:rFonts w:eastAsia="SimSun"/>
                <w:kern w:val="3"/>
                <w:sz w:val="28"/>
                <w:szCs w:val="28"/>
              </w:rPr>
            </w:pPr>
            <w:r w:rsidRPr="00575A12">
              <w:rPr>
                <w:rFonts w:eastAsia="SimSun"/>
                <w:kern w:val="3"/>
                <w:sz w:val="28"/>
                <w:szCs w:val="28"/>
              </w:rPr>
              <w:t>•</w:t>
            </w:r>
            <w:r w:rsidRPr="00575A12">
              <w:rPr>
                <w:rFonts w:eastAsia="SimSun"/>
                <w:kern w:val="3"/>
                <w:sz w:val="28"/>
                <w:szCs w:val="28"/>
              </w:rPr>
              <w:tab/>
              <w:t>Методическая разработка «Формирование семейных ценностей в приемных и опекаемых семьях в условиях реализации Стратегии развития воспитания в Российской федерации»</w:t>
            </w:r>
          </w:p>
          <w:p w:rsidR="00575A12" w:rsidRPr="00575A12" w:rsidRDefault="00575A12" w:rsidP="008A2DBD">
            <w:pPr>
              <w:ind w:firstLine="709"/>
              <w:jc w:val="both"/>
              <w:rPr>
                <w:rFonts w:eastAsia="SimSun"/>
                <w:kern w:val="3"/>
                <w:sz w:val="28"/>
                <w:szCs w:val="28"/>
              </w:rPr>
            </w:pPr>
            <w:r w:rsidRPr="00575A12">
              <w:rPr>
                <w:rFonts w:eastAsia="SimSun"/>
                <w:kern w:val="3"/>
                <w:sz w:val="28"/>
                <w:szCs w:val="28"/>
              </w:rPr>
              <w:t>•</w:t>
            </w:r>
            <w:r w:rsidRPr="00575A12">
              <w:rPr>
                <w:rFonts w:eastAsia="SimSun"/>
                <w:kern w:val="3"/>
                <w:sz w:val="28"/>
                <w:szCs w:val="28"/>
              </w:rPr>
              <w:tab/>
              <w:t>Дидактический материал «Формирование УУД обучающихся через "Калейдоскоп творческих заданий»</w:t>
            </w:r>
          </w:p>
          <w:p w:rsidR="00575A12" w:rsidRPr="00575A12" w:rsidRDefault="00575A12" w:rsidP="008A2DBD">
            <w:pPr>
              <w:ind w:firstLine="709"/>
              <w:jc w:val="both"/>
              <w:rPr>
                <w:rFonts w:eastAsia="SimSun"/>
                <w:kern w:val="3"/>
                <w:sz w:val="28"/>
                <w:szCs w:val="28"/>
              </w:rPr>
            </w:pPr>
            <w:r w:rsidRPr="00575A12">
              <w:rPr>
                <w:rFonts w:eastAsia="SimSun"/>
                <w:kern w:val="3"/>
                <w:sz w:val="28"/>
                <w:szCs w:val="28"/>
              </w:rPr>
              <w:t>•</w:t>
            </w:r>
            <w:r w:rsidRPr="00575A12">
              <w:rPr>
                <w:rFonts w:eastAsia="SimSun"/>
                <w:kern w:val="3"/>
                <w:sz w:val="28"/>
                <w:szCs w:val="28"/>
              </w:rPr>
              <w:tab/>
              <w:t>Методический кейс «Активизация интеллектуальных и творческих способностей учащихся через организацию развивающей образовательной среды в ограниченном пространстве музея»</w:t>
            </w:r>
          </w:p>
          <w:p w:rsidR="00575A12" w:rsidRPr="00575A12" w:rsidRDefault="00575A12" w:rsidP="008A2DBD">
            <w:pPr>
              <w:ind w:firstLine="709"/>
              <w:jc w:val="both"/>
              <w:rPr>
                <w:rFonts w:eastAsia="SimSun"/>
                <w:kern w:val="3"/>
                <w:sz w:val="28"/>
                <w:szCs w:val="28"/>
              </w:rPr>
            </w:pPr>
            <w:r w:rsidRPr="00575A12">
              <w:rPr>
                <w:rFonts w:eastAsia="SimSun"/>
                <w:kern w:val="3"/>
                <w:sz w:val="28"/>
                <w:szCs w:val="28"/>
              </w:rPr>
              <w:t>•</w:t>
            </w:r>
            <w:r w:rsidRPr="00575A12">
              <w:rPr>
                <w:rFonts w:eastAsia="SimSun"/>
                <w:kern w:val="3"/>
                <w:sz w:val="28"/>
                <w:szCs w:val="28"/>
              </w:rPr>
              <w:tab/>
              <w:t>Сборник методических разработок по реализации этнокультурного направления «Кладовая ремесел»</w:t>
            </w:r>
          </w:p>
          <w:p w:rsidR="00575A12" w:rsidRPr="00575A12" w:rsidRDefault="00575A12" w:rsidP="008A2DBD">
            <w:pPr>
              <w:ind w:firstLine="709"/>
              <w:jc w:val="both"/>
              <w:rPr>
                <w:rFonts w:eastAsia="SimSun"/>
                <w:kern w:val="3"/>
                <w:sz w:val="28"/>
                <w:szCs w:val="28"/>
              </w:rPr>
            </w:pPr>
            <w:r w:rsidRPr="00575A12">
              <w:rPr>
                <w:rFonts w:eastAsia="SimSun"/>
                <w:kern w:val="3"/>
                <w:sz w:val="28"/>
                <w:szCs w:val="28"/>
              </w:rPr>
              <w:t>•</w:t>
            </w:r>
            <w:r w:rsidRPr="00575A12">
              <w:rPr>
                <w:rFonts w:eastAsia="SimSun"/>
                <w:kern w:val="3"/>
                <w:sz w:val="28"/>
                <w:szCs w:val="28"/>
              </w:rPr>
              <w:tab/>
              <w:t xml:space="preserve">Методическая разработка «Разработка и апробация модели социальной инклюзии в сфере дополнительного и неформального образования» представлена в рамках реализации организационного этапа исполнения Государственного задания ФИРО </w:t>
            </w:r>
            <w:proofErr w:type="spellStart"/>
            <w:r w:rsidRPr="00575A12">
              <w:rPr>
                <w:rFonts w:eastAsia="SimSun"/>
                <w:kern w:val="3"/>
                <w:sz w:val="28"/>
                <w:szCs w:val="28"/>
              </w:rPr>
              <w:t>РАНХиГС</w:t>
            </w:r>
            <w:proofErr w:type="spellEnd"/>
            <w:r w:rsidRPr="00575A12">
              <w:rPr>
                <w:rFonts w:eastAsia="SimSun"/>
                <w:kern w:val="3"/>
                <w:sz w:val="28"/>
                <w:szCs w:val="28"/>
              </w:rPr>
              <w:t xml:space="preserve"> </w:t>
            </w:r>
          </w:p>
          <w:p w:rsidR="00575A12" w:rsidRPr="00575A12" w:rsidRDefault="00575A12" w:rsidP="008A2DBD">
            <w:pPr>
              <w:ind w:firstLine="709"/>
              <w:jc w:val="both"/>
              <w:rPr>
                <w:rFonts w:eastAsia="SimSun"/>
                <w:kern w:val="3"/>
                <w:sz w:val="28"/>
                <w:szCs w:val="28"/>
              </w:rPr>
            </w:pPr>
            <w:r w:rsidRPr="00575A12">
              <w:rPr>
                <w:rFonts w:eastAsia="SimSun"/>
                <w:kern w:val="3"/>
                <w:sz w:val="28"/>
                <w:szCs w:val="28"/>
              </w:rPr>
              <w:t>•</w:t>
            </w:r>
            <w:r w:rsidRPr="00575A12">
              <w:rPr>
                <w:rFonts w:eastAsia="SimSun"/>
                <w:kern w:val="3"/>
                <w:sz w:val="28"/>
                <w:szCs w:val="28"/>
              </w:rPr>
              <w:tab/>
              <w:t>Методическая разработка «Активизация физической активности и творческих способностей детей через развитие мотивирующей образовательной среды для родителей»</w:t>
            </w:r>
          </w:p>
          <w:p w:rsidR="00575A12" w:rsidRPr="00D103E0" w:rsidRDefault="00575A12" w:rsidP="008A2DBD">
            <w:pPr>
              <w:spacing w:after="100" w:afterAutospacing="1"/>
              <w:ind w:firstLine="709"/>
              <w:jc w:val="both"/>
              <w:rPr>
                <w:rFonts w:eastAsia="SimSun"/>
                <w:kern w:val="3"/>
                <w:sz w:val="28"/>
                <w:szCs w:val="28"/>
              </w:rPr>
            </w:pPr>
            <w:r w:rsidRPr="00575A12">
              <w:rPr>
                <w:rFonts w:eastAsia="SimSun"/>
                <w:kern w:val="3"/>
                <w:sz w:val="28"/>
                <w:szCs w:val="28"/>
              </w:rPr>
              <w:lastRenderedPageBreak/>
              <w:t>•</w:t>
            </w:r>
            <w:r w:rsidRPr="00575A12">
              <w:rPr>
                <w:rFonts w:eastAsia="SimSun"/>
                <w:kern w:val="3"/>
                <w:sz w:val="28"/>
                <w:szCs w:val="28"/>
              </w:rPr>
              <w:tab/>
              <w:t xml:space="preserve">Методический кейс «Инклюзивная дополнительная общеразвивающая программа художественной направленности (для детей с ограниченными возможностями здоровья, детей-инвалидов, детей в трудной жизненной ситуации и </w:t>
            </w:r>
            <w:proofErr w:type="spellStart"/>
            <w:r w:rsidRPr="00575A12">
              <w:rPr>
                <w:rFonts w:eastAsia="SimSun"/>
                <w:kern w:val="3"/>
                <w:sz w:val="28"/>
                <w:szCs w:val="28"/>
              </w:rPr>
              <w:t>др</w:t>
            </w:r>
            <w:proofErr w:type="spellEnd"/>
            <w:r w:rsidRPr="00575A12">
              <w:rPr>
                <w:rFonts w:eastAsia="SimSun"/>
                <w:kern w:val="3"/>
                <w:sz w:val="28"/>
                <w:szCs w:val="28"/>
              </w:rPr>
              <w:t>)</w:t>
            </w:r>
          </w:p>
          <w:p w:rsidR="00633888" w:rsidRDefault="00B51B1B" w:rsidP="008A2DBD">
            <w:pPr>
              <w:ind w:firstLine="709"/>
              <w:jc w:val="both"/>
              <w:rPr>
                <w:rFonts w:eastAsia="SimSun"/>
                <w:bCs/>
                <w:kern w:val="3"/>
                <w:sz w:val="28"/>
                <w:szCs w:val="28"/>
                <w:u w:val="single"/>
              </w:rPr>
            </w:pPr>
            <w:r w:rsidRPr="00B51B1B">
              <w:rPr>
                <w:rFonts w:eastAsia="SimSun"/>
                <w:bCs/>
                <w:kern w:val="3"/>
                <w:sz w:val="28"/>
                <w:szCs w:val="28"/>
                <w:u w:val="single"/>
              </w:rPr>
              <w:t>Обновлена нормативно-правовая база</w:t>
            </w:r>
            <w:r w:rsidR="00575A12">
              <w:rPr>
                <w:rFonts w:eastAsia="SimSun"/>
                <w:bCs/>
                <w:kern w:val="3"/>
                <w:sz w:val="28"/>
                <w:szCs w:val="28"/>
                <w:u w:val="single"/>
              </w:rPr>
              <w:t xml:space="preserve"> учреждения</w:t>
            </w:r>
          </w:p>
          <w:p w:rsidR="00B51B1B" w:rsidRDefault="00B51B1B" w:rsidP="008A2DBD">
            <w:pPr>
              <w:ind w:firstLine="709"/>
              <w:jc w:val="both"/>
              <w:rPr>
                <w:rFonts w:eastAsia="SimSun"/>
                <w:bCs/>
                <w:kern w:val="3"/>
                <w:sz w:val="28"/>
                <w:szCs w:val="28"/>
              </w:rPr>
            </w:pPr>
            <w:r>
              <w:rPr>
                <w:rFonts w:eastAsia="SimSun"/>
                <w:bCs/>
                <w:kern w:val="3"/>
                <w:sz w:val="28"/>
                <w:szCs w:val="28"/>
              </w:rPr>
              <w:t xml:space="preserve">- разработаны новые должностные инструкции с учетом профессионального стандарта педагога дополнительного образования, </w:t>
            </w:r>
          </w:p>
          <w:p w:rsidR="00B51B1B" w:rsidRDefault="00B51B1B" w:rsidP="008A2DBD">
            <w:pPr>
              <w:ind w:firstLine="709"/>
              <w:jc w:val="both"/>
              <w:rPr>
                <w:rFonts w:eastAsia="SimSun"/>
                <w:bCs/>
                <w:kern w:val="3"/>
                <w:sz w:val="28"/>
                <w:szCs w:val="28"/>
              </w:rPr>
            </w:pPr>
            <w:r>
              <w:rPr>
                <w:rFonts w:eastAsia="SimSun"/>
                <w:bCs/>
                <w:kern w:val="3"/>
                <w:sz w:val="28"/>
                <w:szCs w:val="28"/>
              </w:rPr>
              <w:t>- заключены дополнительные соглашения к трудовому договору педагогических работников</w:t>
            </w:r>
            <w:r w:rsidR="00575A12">
              <w:rPr>
                <w:rFonts w:eastAsia="SimSun"/>
                <w:bCs/>
                <w:kern w:val="3"/>
                <w:sz w:val="28"/>
                <w:szCs w:val="28"/>
              </w:rPr>
              <w:t>,</w:t>
            </w:r>
          </w:p>
          <w:p w:rsidR="00B51B1B" w:rsidRDefault="00B51B1B" w:rsidP="008A2DBD">
            <w:pPr>
              <w:ind w:firstLine="709"/>
              <w:jc w:val="both"/>
              <w:rPr>
                <w:rFonts w:eastAsia="SimSun"/>
                <w:bCs/>
                <w:kern w:val="3"/>
                <w:sz w:val="28"/>
                <w:szCs w:val="28"/>
              </w:rPr>
            </w:pPr>
            <w:r>
              <w:rPr>
                <w:rFonts w:eastAsia="SimSun"/>
                <w:bCs/>
                <w:kern w:val="3"/>
                <w:sz w:val="28"/>
                <w:szCs w:val="28"/>
              </w:rPr>
              <w:t>- разработаны новые локальные нормативные акты:</w:t>
            </w:r>
          </w:p>
          <w:p w:rsidR="00B51B1B" w:rsidRDefault="008A2DBD" w:rsidP="008A2DBD">
            <w:pPr>
              <w:ind w:firstLine="709"/>
              <w:jc w:val="both"/>
              <w:rPr>
                <w:rFonts w:eastAsia="SimSun"/>
                <w:bCs/>
                <w:kern w:val="3"/>
                <w:sz w:val="28"/>
                <w:szCs w:val="28"/>
              </w:rPr>
            </w:pPr>
            <w:r>
              <w:rPr>
                <w:rFonts w:eastAsia="SimSun"/>
                <w:bCs/>
                <w:kern w:val="3"/>
                <w:sz w:val="28"/>
                <w:szCs w:val="28"/>
              </w:rPr>
              <w:t xml:space="preserve">- </w:t>
            </w:r>
            <w:r w:rsidR="00575A12">
              <w:rPr>
                <w:rFonts w:eastAsia="SimSun"/>
                <w:bCs/>
                <w:kern w:val="3"/>
                <w:sz w:val="28"/>
                <w:szCs w:val="28"/>
              </w:rPr>
              <w:t>п</w:t>
            </w:r>
            <w:r w:rsidR="00B51B1B" w:rsidRPr="00B51B1B">
              <w:rPr>
                <w:rFonts w:eastAsia="SimSun"/>
                <w:bCs/>
                <w:kern w:val="3"/>
                <w:sz w:val="28"/>
                <w:szCs w:val="28"/>
              </w:rPr>
              <w:t>оложения о системе оплаты труда и условиях и порядке распределения стимулирую</w:t>
            </w:r>
            <w:r w:rsidR="00B51B1B">
              <w:rPr>
                <w:rFonts w:eastAsia="SimSun"/>
                <w:bCs/>
                <w:kern w:val="3"/>
                <w:sz w:val="28"/>
                <w:szCs w:val="28"/>
              </w:rPr>
              <w:t>щих выплат работникам МБУДО ЦВР,</w:t>
            </w:r>
          </w:p>
          <w:p w:rsidR="00B51B1B" w:rsidRDefault="008A2DBD" w:rsidP="008A2DBD">
            <w:pPr>
              <w:ind w:firstLine="709"/>
              <w:jc w:val="both"/>
              <w:rPr>
                <w:rFonts w:eastAsia="SimSun"/>
                <w:bCs/>
                <w:kern w:val="3"/>
                <w:sz w:val="28"/>
                <w:szCs w:val="28"/>
              </w:rPr>
            </w:pPr>
            <w:r>
              <w:rPr>
                <w:rFonts w:eastAsia="SimSun"/>
                <w:bCs/>
                <w:kern w:val="3"/>
                <w:sz w:val="28"/>
                <w:szCs w:val="28"/>
              </w:rPr>
              <w:t xml:space="preserve">- </w:t>
            </w:r>
            <w:r w:rsidR="00575A12">
              <w:rPr>
                <w:rFonts w:eastAsia="SimSun"/>
                <w:bCs/>
                <w:kern w:val="3"/>
                <w:sz w:val="28"/>
                <w:szCs w:val="28"/>
              </w:rPr>
              <w:t>п</w:t>
            </w:r>
            <w:r w:rsidR="00B51B1B">
              <w:rPr>
                <w:rFonts w:eastAsia="SimSun"/>
                <w:bCs/>
                <w:kern w:val="3"/>
                <w:sz w:val="28"/>
                <w:szCs w:val="28"/>
              </w:rPr>
              <w:t xml:space="preserve">оложение </w:t>
            </w:r>
            <w:r w:rsidR="00B51B1B" w:rsidRPr="00B51B1B">
              <w:rPr>
                <w:rFonts w:eastAsia="SimSun"/>
                <w:bCs/>
                <w:kern w:val="3"/>
                <w:sz w:val="28"/>
                <w:szCs w:val="28"/>
              </w:rPr>
              <w:t>о порядке проведения оценки результативности</w:t>
            </w:r>
            <w:r w:rsidR="00B51B1B">
              <w:rPr>
                <w:rFonts w:eastAsia="SimSun"/>
                <w:bCs/>
                <w:kern w:val="3"/>
                <w:sz w:val="28"/>
                <w:szCs w:val="28"/>
              </w:rPr>
              <w:t xml:space="preserve"> </w:t>
            </w:r>
            <w:r w:rsidR="00B51B1B" w:rsidRPr="00B51B1B">
              <w:rPr>
                <w:rFonts w:eastAsia="SimSun"/>
                <w:bCs/>
                <w:kern w:val="3"/>
                <w:sz w:val="28"/>
                <w:szCs w:val="28"/>
              </w:rPr>
              <w:t>деятельности работников МБУДО ЦВР</w:t>
            </w:r>
            <w:r w:rsidR="00B51B1B">
              <w:rPr>
                <w:rFonts w:eastAsia="SimSun"/>
                <w:bCs/>
                <w:kern w:val="3"/>
                <w:sz w:val="28"/>
                <w:szCs w:val="28"/>
              </w:rPr>
              <w:t>,</w:t>
            </w:r>
          </w:p>
          <w:p w:rsidR="00B51B1B" w:rsidRDefault="008A2DBD" w:rsidP="008A2DBD">
            <w:pPr>
              <w:ind w:firstLine="709"/>
              <w:jc w:val="both"/>
              <w:rPr>
                <w:rFonts w:eastAsia="SimSun"/>
                <w:bCs/>
                <w:kern w:val="3"/>
                <w:sz w:val="28"/>
                <w:szCs w:val="28"/>
              </w:rPr>
            </w:pPr>
            <w:r>
              <w:rPr>
                <w:rFonts w:eastAsia="SimSun"/>
                <w:bCs/>
                <w:kern w:val="3"/>
                <w:sz w:val="28"/>
                <w:szCs w:val="28"/>
              </w:rPr>
              <w:t xml:space="preserve">- </w:t>
            </w:r>
            <w:r w:rsidR="00575A12">
              <w:rPr>
                <w:rFonts w:eastAsia="SimSun"/>
                <w:bCs/>
                <w:kern w:val="3"/>
                <w:sz w:val="28"/>
                <w:szCs w:val="28"/>
              </w:rPr>
              <w:t>п</w:t>
            </w:r>
            <w:r w:rsidR="00B51B1B" w:rsidRPr="00B51B1B">
              <w:rPr>
                <w:rFonts w:eastAsia="SimSun"/>
                <w:bCs/>
                <w:kern w:val="3"/>
                <w:sz w:val="28"/>
                <w:szCs w:val="28"/>
              </w:rPr>
              <w:t>оложение о системе оценки достижений планируемых результатов освоения дополнительных общеобразовательных общеразвивающих программам</w:t>
            </w:r>
            <w:r w:rsidR="00EF4D59">
              <w:rPr>
                <w:rFonts w:eastAsia="SimSun"/>
                <w:bCs/>
                <w:kern w:val="3"/>
                <w:sz w:val="28"/>
                <w:szCs w:val="28"/>
              </w:rPr>
              <w:t xml:space="preserve"> МБУДО ЦВР,</w:t>
            </w:r>
          </w:p>
          <w:p w:rsidR="00EF4D59" w:rsidRDefault="008A2DBD" w:rsidP="008A2DBD">
            <w:pPr>
              <w:ind w:firstLine="709"/>
              <w:jc w:val="both"/>
              <w:rPr>
                <w:rFonts w:eastAsia="SimSun"/>
                <w:bCs/>
                <w:kern w:val="3"/>
                <w:sz w:val="28"/>
                <w:szCs w:val="28"/>
              </w:rPr>
            </w:pPr>
            <w:r>
              <w:rPr>
                <w:rFonts w:eastAsia="SimSun"/>
                <w:bCs/>
                <w:kern w:val="3"/>
                <w:sz w:val="28"/>
                <w:szCs w:val="28"/>
              </w:rPr>
              <w:t xml:space="preserve">- </w:t>
            </w:r>
            <w:r w:rsidR="00575A12">
              <w:rPr>
                <w:rFonts w:eastAsia="SimSun"/>
                <w:bCs/>
                <w:kern w:val="3"/>
                <w:sz w:val="28"/>
                <w:szCs w:val="28"/>
              </w:rPr>
              <w:t>п</w:t>
            </w:r>
            <w:r w:rsidR="00EF4D59">
              <w:rPr>
                <w:rFonts w:eastAsia="SimSun"/>
                <w:bCs/>
                <w:kern w:val="3"/>
                <w:sz w:val="28"/>
                <w:szCs w:val="28"/>
              </w:rPr>
              <w:t xml:space="preserve">оложение о нормах </w:t>
            </w:r>
            <w:r w:rsidR="00EF4D59" w:rsidRPr="00EF4D59">
              <w:rPr>
                <w:rFonts w:eastAsia="SimSun"/>
                <w:bCs/>
                <w:kern w:val="3"/>
                <w:sz w:val="28"/>
                <w:szCs w:val="28"/>
              </w:rPr>
              <w:t xml:space="preserve">профессиональной этики педагогических работников </w:t>
            </w:r>
            <w:r w:rsidR="00EF4D59">
              <w:rPr>
                <w:rFonts w:eastAsia="SimSun"/>
                <w:bCs/>
                <w:kern w:val="3"/>
                <w:sz w:val="28"/>
                <w:szCs w:val="28"/>
              </w:rPr>
              <w:t>МБУДО ЦВР,</w:t>
            </w:r>
          </w:p>
          <w:p w:rsidR="00EF4D59" w:rsidRDefault="008A2DBD" w:rsidP="008A2DBD">
            <w:pPr>
              <w:ind w:firstLine="709"/>
              <w:jc w:val="both"/>
              <w:rPr>
                <w:rFonts w:eastAsia="SimSun"/>
                <w:bCs/>
                <w:kern w:val="3"/>
                <w:sz w:val="28"/>
                <w:szCs w:val="28"/>
              </w:rPr>
            </w:pPr>
            <w:r>
              <w:rPr>
                <w:rFonts w:eastAsia="SimSun"/>
                <w:bCs/>
                <w:kern w:val="3"/>
                <w:sz w:val="28"/>
                <w:szCs w:val="28"/>
              </w:rPr>
              <w:t xml:space="preserve">- </w:t>
            </w:r>
            <w:r w:rsidR="00575A12">
              <w:rPr>
                <w:rFonts w:eastAsia="SimSun"/>
                <w:bCs/>
                <w:kern w:val="3"/>
                <w:sz w:val="28"/>
                <w:szCs w:val="28"/>
              </w:rPr>
              <w:t>п</w:t>
            </w:r>
            <w:r w:rsidR="00EF4D59" w:rsidRPr="00EF4D59">
              <w:rPr>
                <w:rFonts w:eastAsia="SimSun"/>
                <w:bCs/>
                <w:kern w:val="3"/>
                <w:sz w:val="28"/>
                <w:szCs w:val="28"/>
              </w:rPr>
              <w:t>оложение об организации внутреннего контроля</w:t>
            </w:r>
            <w:r w:rsidR="00EF4D59">
              <w:rPr>
                <w:rFonts w:eastAsia="SimSun"/>
                <w:bCs/>
                <w:kern w:val="3"/>
                <w:sz w:val="28"/>
                <w:szCs w:val="28"/>
              </w:rPr>
              <w:t xml:space="preserve"> МБУДО ЦВР</w:t>
            </w:r>
            <w:r w:rsidR="00575A12">
              <w:rPr>
                <w:rFonts w:eastAsia="SimSun"/>
                <w:bCs/>
                <w:kern w:val="3"/>
                <w:sz w:val="28"/>
                <w:szCs w:val="28"/>
              </w:rPr>
              <w:t>,</w:t>
            </w:r>
          </w:p>
          <w:p w:rsidR="00EF4D59" w:rsidRDefault="008A2DBD" w:rsidP="008A2DBD">
            <w:pPr>
              <w:ind w:firstLine="709"/>
              <w:jc w:val="both"/>
              <w:rPr>
                <w:rFonts w:eastAsia="SimSun"/>
                <w:bCs/>
                <w:kern w:val="3"/>
                <w:sz w:val="28"/>
                <w:szCs w:val="28"/>
              </w:rPr>
            </w:pPr>
            <w:r>
              <w:rPr>
                <w:rFonts w:eastAsia="SimSun"/>
                <w:bCs/>
                <w:kern w:val="3"/>
                <w:sz w:val="28"/>
                <w:szCs w:val="28"/>
              </w:rPr>
              <w:t xml:space="preserve">- </w:t>
            </w:r>
            <w:r w:rsidR="00575A12">
              <w:rPr>
                <w:rFonts w:eastAsia="SimSun"/>
                <w:bCs/>
                <w:kern w:val="3"/>
                <w:sz w:val="28"/>
                <w:szCs w:val="28"/>
              </w:rPr>
              <w:t>п</w:t>
            </w:r>
            <w:r w:rsidR="00EF4D59">
              <w:rPr>
                <w:rFonts w:eastAsia="SimSun"/>
                <w:bCs/>
                <w:kern w:val="3"/>
                <w:sz w:val="28"/>
                <w:szCs w:val="28"/>
              </w:rPr>
              <w:t xml:space="preserve">оложение </w:t>
            </w:r>
            <w:r w:rsidR="00EF4D59" w:rsidRPr="00EF4D59">
              <w:rPr>
                <w:rFonts w:eastAsia="SimSun"/>
                <w:bCs/>
                <w:kern w:val="3"/>
                <w:sz w:val="28"/>
                <w:szCs w:val="28"/>
              </w:rPr>
              <w:t>об организации инклюзивного образования детей</w:t>
            </w:r>
            <w:r w:rsidR="00EF4D59">
              <w:rPr>
                <w:rFonts w:eastAsia="SimSun"/>
                <w:bCs/>
                <w:kern w:val="3"/>
                <w:sz w:val="28"/>
                <w:szCs w:val="28"/>
              </w:rPr>
              <w:t xml:space="preserve"> </w:t>
            </w:r>
            <w:r w:rsidR="00EF4D59" w:rsidRPr="00EF4D59">
              <w:rPr>
                <w:rFonts w:eastAsia="SimSun"/>
                <w:bCs/>
                <w:kern w:val="3"/>
                <w:sz w:val="28"/>
                <w:szCs w:val="28"/>
              </w:rPr>
              <w:t>в Центре внешкольной работы</w:t>
            </w:r>
            <w:r w:rsidR="00575A12">
              <w:rPr>
                <w:rFonts w:eastAsia="SimSun"/>
                <w:bCs/>
                <w:kern w:val="3"/>
                <w:sz w:val="28"/>
                <w:szCs w:val="28"/>
              </w:rPr>
              <w:t>,</w:t>
            </w:r>
          </w:p>
          <w:p w:rsidR="00575A12" w:rsidRPr="00EF4D59" w:rsidRDefault="008A2DBD" w:rsidP="008A2DBD">
            <w:pPr>
              <w:ind w:firstLine="709"/>
              <w:jc w:val="both"/>
              <w:rPr>
                <w:rFonts w:eastAsia="SimSun"/>
                <w:bCs/>
                <w:kern w:val="3"/>
                <w:sz w:val="28"/>
                <w:szCs w:val="28"/>
              </w:rPr>
            </w:pPr>
            <w:r>
              <w:rPr>
                <w:rFonts w:eastAsia="SimSun"/>
                <w:bCs/>
                <w:kern w:val="3"/>
                <w:sz w:val="28"/>
                <w:szCs w:val="28"/>
              </w:rPr>
              <w:t xml:space="preserve">- </w:t>
            </w:r>
            <w:r w:rsidR="00575A12">
              <w:rPr>
                <w:rFonts w:eastAsia="SimSun"/>
                <w:bCs/>
                <w:kern w:val="3"/>
                <w:sz w:val="28"/>
                <w:szCs w:val="28"/>
              </w:rPr>
              <w:t xml:space="preserve">положение </w:t>
            </w:r>
            <w:r w:rsidR="00575A12" w:rsidRPr="00575A12">
              <w:rPr>
                <w:rFonts w:eastAsia="SimSun"/>
                <w:bCs/>
                <w:kern w:val="3"/>
                <w:sz w:val="28"/>
                <w:szCs w:val="28"/>
              </w:rPr>
              <w:t>об организации сетевых форм реализации дополнительных</w:t>
            </w:r>
            <w:r w:rsidR="00575A12">
              <w:rPr>
                <w:rFonts w:eastAsia="SimSun"/>
                <w:bCs/>
                <w:kern w:val="3"/>
                <w:sz w:val="28"/>
                <w:szCs w:val="28"/>
              </w:rPr>
              <w:t xml:space="preserve"> </w:t>
            </w:r>
            <w:r w:rsidR="00575A12" w:rsidRPr="00575A12">
              <w:rPr>
                <w:rFonts w:eastAsia="SimSun"/>
                <w:bCs/>
                <w:kern w:val="3"/>
                <w:sz w:val="28"/>
                <w:szCs w:val="28"/>
              </w:rPr>
              <w:t>общеобразовательных программ</w:t>
            </w:r>
            <w:r w:rsidR="00575A12">
              <w:rPr>
                <w:rFonts w:eastAsia="SimSun"/>
                <w:bCs/>
                <w:kern w:val="3"/>
                <w:sz w:val="28"/>
                <w:szCs w:val="28"/>
              </w:rPr>
              <w:t xml:space="preserve"> </w:t>
            </w:r>
            <w:r w:rsidR="00575A12" w:rsidRPr="00575A12">
              <w:rPr>
                <w:rFonts w:eastAsia="SimSun"/>
                <w:bCs/>
                <w:kern w:val="3"/>
                <w:sz w:val="28"/>
                <w:szCs w:val="28"/>
              </w:rPr>
              <w:t xml:space="preserve">на базе МБУДО </w:t>
            </w:r>
            <w:r w:rsidR="00575A12">
              <w:rPr>
                <w:rFonts w:eastAsia="SimSun"/>
                <w:bCs/>
                <w:kern w:val="3"/>
                <w:sz w:val="28"/>
                <w:szCs w:val="28"/>
              </w:rPr>
              <w:t>ЦВР</w:t>
            </w:r>
          </w:p>
          <w:p w:rsidR="008A2DBD" w:rsidRDefault="008A2DBD" w:rsidP="00B561D9">
            <w:pPr>
              <w:spacing w:after="100" w:afterAutospacing="1"/>
              <w:ind w:firstLine="709"/>
              <w:jc w:val="both"/>
              <w:rPr>
                <w:spacing w:val="-5"/>
                <w:sz w:val="28"/>
                <w:szCs w:val="28"/>
              </w:rPr>
            </w:pPr>
          </w:p>
          <w:p w:rsidR="00633888" w:rsidRPr="00582DDE" w:rsidRDefault="00633888" w:rsidP="00B561D9">
            <w:pPr>
              <w:spacing w:after="100" w:afterAutospacing="1"/>
              <w:ind w:firstLine="709"/>
              <w:jc w:val="both"/>
              <w:rPr>
                <w:b/>
                <w:spacing w:val="-1"/>
                <w:kern w:val="3"/>
                <w:sz w:val="28"/>
                <w:szCs w:val="28"/>
                <w:u w:val="single"/>
              </w:rPr>
            </w:pPr>
            <w:r>
              <w:rPr>
                <w:spacing w:val="-5"/>
                <w:sz w:val="28"/>
                <w:szCs w:val="28"/>
              </w:rPr>
              <w:t xml:space="preserve">      </w:t>
            </w:r>
            <w:r w:rsidRPr="00582DDE">
              <w:rPr>
                <w:sz w:val="28"/>
                <w:szCs w:val="28"/>
                <w:u w:val="single"/>
              </w:rPr>
              <w:t>Повышение профессиональной компетентности педагогических кадров</w:t>
            </w:r>
          </w:p>
          <w:p w:rsidR="008A2DBD" w:rsidRDefault="00633888" w:rsidP="00B561D9">
            <w:pPr>
              <w:spacing w:after="100" w:afterAutospacing="1"/>
              <w:ind w:firstLine="709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Р</w:t>
            </w:r>
            <w:r w:rsidRPr="005B4008">
              <w:rPr>
                <w:spacing w:val="-5"/>
                <w:sz w:val="28"/>
                <w:szCs w:val="28"/>
              </w:rPr>
              <w:t>еализация программы инновационной деятельности создала условия для роста профессионализма и самореализации педагогических кадров.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5B4008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ЦВР</w:t>
            </w:r>
            <w:r w:rsidRPr="005B4008">
              <w:rPr>
                <w:sz w:val="28"/>
                <w:szCs w:val="28"/>
              </w:rPr>
              <w:t xml:space="preserve"> сложился стабильный, творческий педагогический коллектив. Увеличилась доля педагогов с высшей и первой квалификац</w:t>
            </w:r>
            <w:r>
              <w:rPr>
                <w:sz w:val="28"/>
                <w:szCs w:val="28"/>
              </w:rPr>
              <w:t xml:space="preserve">ионными категориями </w:t>
            </w:r>
            <w:r w:rsidR="00CC5E43">
              <w:rPr>
                <w:sz w:val="28"/>
                <w:szCs w:val="28"/>
              </w:rPr>
              <w:t>с 82</w:t>
            </w:r>
            <w:r w:rsidR="00D64F2D" w:rsidRPr="0021510F">
              <w:rPr>
                <w:sz w:val="28"/>
                <w:szCs w:val="28"/>
              </w:rPr>
              <w:t xml:space="preserve"> до </w:t>
            </w:r>
            <w:r w:rsidR="0029492B">
              <w:rPr>
                <w:sz w:val="28"/>
                <w:szCs w:val="28"/>
              </w:rPr>
              <w:t>100</w:t>
            </w:r>
            <w:r w:rsidR="00D64F2D" w:rsidRPr="0021510F">
              <w:rPr>
                <w:sz w:val="28"/>
                <w:szCs w:val="28"/>
              </w:rPr>
              <w:t xml:space="preserve"> </w:t>
            </w:r>
            <w:r w:rsidRPr="0021510F">
              <w:rPr>
                <w:sz w:val="28"/>
                <w:szCs w:val="28"/>
              </w:rPr>
              <w:t>%.</w:t>
            </w:r>
            <w:r w:rsidR="0029492B">
              <w:rPr>
                <w:sz w:val="28"/>
                <w:szCs w:val="28"/>
              </w:rPr>
              <w:t xml:space="preserve"> </w:t>
            </w:r>
          </w:p>
          <w:p w:rsidR="008A2DBD" w:rsidRDefault="0029492B" w:rsidP="00B561D9">
            <w:pPr>
              <w:spacing w:after="100" w:afterAutospacing="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</w:t>
            </w:r>
            <w:r w:rsidR="0021510F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82%</w:t>
            </w:r>
            <w:r w:rsidR="0021510F">
              <w:rPr>
                <w:sz w:val="28"/>
                <w:szCs w:val="28"/>
              </w:rPr>
              <w:t xml:space="preserve"> </w:t>
            </w:r>
            <w:r w:rsidR="00633888">
              <w:rPr>
                <w:sz w:val="28"/>
                <w:szCs w:val="28"/>
              </w:rPr>
              <w:t>педагог</w:t>
            </w:r>
            <w:r w:rsidR="00CC5E43">
              <w:rPr>
                <w:sz w:val="28"/>
                <w:szCs w:val="28"/>
              </w:rPr>
              <w:t>ов</w:t>
            </w:r>
            <w:r w:rsidR="00633888">
              <w:rPr>
                <w:sz w:val="28"/>
                <w:szCs w:val="28"/>
              </w:rPr>
              <w:t xml:space="preserve"> имел</w:t>
            </w:r>
            <w:r w:rsidR="00D64F2D">
              <w:rPr>
                <w:sz w:val="28"/>
                <w:szCs w:val="28"/>
              </w:rPr>
              <w:t>и</w:t>
            </w:r>
            <w:r w:rsidR="00633888">
              <w:rPr>
                <w:sz w:val="28"/>
                <w:szCs w:val="28"/>
              </w:rPr>
              <w:t xml:space="preserve"> </w:t>
            </w:r>
            <w:r w:rsidR="0021510F">
              <w:rPr>
                <w:sz w:val="28"/>
                <w:szCs w:val="28"/>
              </w:rPr>
              <w:t xml:space="preserve">первую и </w:t>
            </w:r>
            <w:r w:rsidR="00633888">
              <w:rPr>
                <w:sz w:val="28"/>
                <w:szCs w:val="28"/>
              </w:rPr>
              <w:t>высшую квалификаци</w:t>
            </w:r>
            <w:r>
              <w:rPr>
                <w:sz w:val="28"/>
                <w:szCs w:val="28"/>
              </w:rPr>
              <w:t>онную категорию, в 2021</w:t>
            </w:r>
            <w:r w:rsidR="00D64F2D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100%</w:t>
            </w:r>
            <w:r w:rsidR="0021510F">
              <w:rPr>
                <w:sz w:val="28"/>
                <w:szCs w:val="28"/>
              </w:rPr>
              <w:t xml:space="preserve"> </w:t>
            </w:r>
            <w:r w:rsidR="00633888">
              <w:rPr>
                <w:sz w:val="28"/>
                <w:szCs w:val="28"/>
              </w:rPr>
              <w:t>человек</w:t>
            </w:r>
            <w:r w:rsidR="0021510F">
              <w:rPr>
                <w:sz w:val="28"/>
                <w:szCs w:val="28"/>
              </w:rPr>
              <w:t xml:space="preserve">а. </w:t>
            </w:r>
            <w:r w:rsidR="00633888">
              <w:rPr>
                <w:sz w:val="28"/>
                <w:szCs w:val="28"/>
              </w:rPr>
              <w:t xml:space="preserve"> </w:t>
            </w:r>
          </w:p>
          <w:p w:rsidR="008A2DBD" w:rsidRDefault="0029492B" w:rsidP="00B561D9">
            <w:pPr>
              <w:spacing w:after="100" w:afterAutospacing="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Увеличилась доля педагогов, получивших педагогическое образование, в том числе профессиональную переподготовку. В 2018 году </w:t>
            </w:r>
            <w:r w:rsidR="00BB228A">
              <w:rPr>
                <w:sz w:val="28"/>
                <w:szCs w:val="28"/>
              </w:rPr>
              <w:t xml:space="preserve">35% педагогических работников имели высшее педагогическое образование, 25% </w:t>
            </w:r>
            <w:r w:rsidR="00BB228A">
              <w:rPr>
                <w:sz w:val="28"/>
                <w:szCs w:val="28"/>
              </w:rPr>
              <w:lastRenderedPageBreak/>
              <w:t xml:space="preserve">среднее-специальное педагогическое, в 2021 году 68% -высшее педагогическое и 26%- среднее-специальное педагогическое образование. </w:t>
            </w:r>
          </w:p>
          <w:p w:rsidR="00633888" w:rsidRDefault="00633888" w:rsidP="00B561D9">
            <w:pPr>
              <w:spacing w:after="100" w:afterAutospacing="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1510F">
              <w:rPr>
                <w:sz w:val="28"/>
                <w:szCs w:val="28"/>
              </w:rPr>
              <w:t xml:space="preserve">пыт работы </w:t>
            </w:r>
            <w:r w:rsidRPr="005B4008">
              <w:rPr>
                <w:sz w:val="28"/>
                <w:szCs w:val="28"/>
              </w:rPr>
              <w:t xml:space="preserve">педагогов обобщен на окружном </w:t>
            </w:r>
            <w:r w:rsidR="00862934">
              <w:rPr>
                <w:sz w:val="28"/>
                <w:szCs w:val="28"/>
              </w:rPr>
              <w:t>и региональном уровне</w:t>
            </w:r>
            <w:r w:rsidRPr="005B4008">
              <w:rPr>
                <w:sz w:val="28"/>
                <w:szCs w:val="28"/>
              </w:rPr>
              <w:t xml:space="preserve">. Ежегодно растет количество публикаций в разных профессиональных изданиях.  Педагоги </w:t>
            </w:r>
            <w:r>
              <w:rPr>
                <w:sz w:val="28"/>
                <w:szCs w:val="28"/>
              </w:rPr>
              <w:t>Центра</w:t>
            </w:r>
            <w:r w:rsidRPr="005B4008">
              <w:rPr>
                <w:sz w:val="28"/>
                <w:szCs w:val="28"/>
              </w:rPr>
              <w:t xml:space="preserve"> успешно представляют опыт своей работы на уровне региона.</w:t>
            </w:r>
          </w:p>
          <w:p w:rsidR="00633888" w:rsidRPr="00CE4E9C" w:rsidRDefault="00864CCD" w:rsidP="004D49AB">
            <w:pPr>
              <w:tabs>
                <w:tab w:val="left" w:pos="6245"/>
              </w:tabs>
              <w:jc w:val="both"/>
              <w:rPr>
                <w:sz w:val="28"/>
                <w:szCs w:val="28"/>
              </w:rPr>
            </w:pPr>
            <w:r w:rsidRPr="002C5217">
              <w:rPr>
                <w:sz w:val="28"/>
                <w:szCs w:val="24"/>
              </w:rPr>
              <w:t xml:space="preserve">     </w:t>
            </w:r>
            <w:r w:rsidR="00633888">
              <w:rPr>
                <w:sz w:val="28"/>
                <w:szCs w:val="28"/>
              </w:rPr>
              <w:t>Признание результатов инновационной деятельности ЦВР на региональном и федеральном уровне подтверждается многочисленными научными публикациями и мероприятиями проводимыми на его базе</w:t>
            </w:r>
            <w:r w:rsidR="004D49AB">
              <w:rPr>
                <w:sz w:val="28"/>
                <w:szCs w:val="28"/>
              </w:rPr>
              <w:t>, победа в конкурсах различной направленности</w:t>
            </w:r>
          </w:p>
        </w:tc>
      </w:tr>
      <w:tr w:rsidR="00414202" w:rsidRPr="00CE4E9C" w:rsidTr="00633888">
        <w:tc>
          <w:tcPr>
            <w:tcW w:w="3118" w:type="dxa"/>
          </w:tcPr>
          <w:p w:rsidR="00633888" w:rsidRDefault="00633888">
            <w:pPr>
              <w:jc w:val="both"/>
              <w:rPr>
                <w:sz w:val="28"/>
              </w:rPr>
            </w:pPr>
          </w:p>
          <w:p w:rsidR="00414202" w:rsidRPr="00CE4E9C" w:rsidRDefault="00B21A9E">
            <w:pPr>
              <w:jc w:val="both"/>
              <w:rPr>
                <w:sz w:val="28"/>
              </w:rPr>
            </w:pPr>
            <w:r w:rsidRPr="00CE4E9C">
              <w:rPr>
                <w:sz w:val="28"/>
              </w:rPr>
              <w:t>Научно-методические разработки, публикации и пр.</w:t>
            </w:r>
          </w:p>
          <w:p w:rsidR="006D7DD4" w:rsidRPr="00CE4E9C" w:rsidRDefault="006D7DD4" w:rsidP="006D7DD4">
            <w:pPr>
              <w:jc w:val="both"/>
              <w:rPr>
                <w:sz w:val="28"/>
              </w:rPr>
            </w:pPr>
          </w:p>
        </w:tc>
        <w:tc>
          <w:tcPr>
            <w:tcW w:w="11199" w:type="dxa"/>
            <w:gridSpan w:val="2"/>
          </w:tcPr>
          <w:p w:rsidR="00864CCD" w:rsidRDefault="00864CCD" w:rsidP="001D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педагогов МБУДО ЦВР был опубликован в сборниках:</w:t>
            </w:r>
          </w:p>
          <w:p w:rsidR="004B00EA" w:rsidRPr="004B00EA" w:rsidRDefault="004B00EA" w:rsidP="008A2DBD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B00E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2018 год</w:t>
            </w:r>
          </w:p>
          <w:p w:rsidR="004B00EA" w:rsidRPr="004B00EA" w:rsidRDefault="00630C0B" w:rsidP="00630C0B">
            <w:pPr>
              <w:pStyle w:val="ac"/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0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итогам инновационной деятельности был выпущен сборник «Библиотечка для учреждений дополнительного образования детей. </w:t>
            </w:r>
          </w:p>
          <w:p w:rsidR="00630C0B" w:rsidRPr="00864CCD" w:rsidRDefault="004B00EA" w:rsidP="00630C0B">
            <w:pPr>
              <w:pStyle w:val="ac"/>
              <w:ind w:firstLine="317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</w:t>
            </w:r>
            <w:r w:rsidR="00630C0B" w:rsidRPr="00864CC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Пять векторов проектирования мотивирующих образовательных сред в учреждении дополнительного образования» (По материалам инновационной деятельности ЦВР). №1-2018 год. М., ООО «Новое образование, 2018.</w:t>
            </w:r>
          </w:p>
          <w:p w:rsidR="004B00EA" w:rsidRPr="004B00EA" w:rsidRDefault="004B00EA" w:rsidP="00727EC4">
            <w:pPr>
              <w:jc w:val="both"/>
              <w:rPr>
                <w:b/>
                <w:sz w:val="28"/>
                <w:szCs w:val="24"/>
                <w:u w:val="single"/>
              </w:rPr>
            </w:pPr>
            <w:r w:rsidRPr="004B00EA">
              <w:rPr>
                <w:b/>
                <w:sz w:val="28"/>
                <w:szCs w:val="24"/>
                <w:u w:val="single"/>
              </w:rPr>
              <w:t>2019 год</w:t>
            </w:r>
          </w:p>
          <w:p w:rsidR="00727EC4" w:rsidRDefault="004B00EA" w:rsidP="00727EC4">
            <w:pPr>
              <w:jc w:val="both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 xml:space="preserve">1. </w:t>
            </w:r>
            <w:r w:rsidR="00727EC4" w:rsidRPr="00864CCD">
              <w:rPr>
                <w:b/>
                <w:i/>
                <w:sz w:val="28"/>
                <w:szCs w:val="24"/>
              </w:rPr>
              <w:t xml:space="preserve">Сборник материалов межведомственной научно-практической конференции «Современное воспитание: смыслы, цели, образы» г. Иваново, 18 марта 2019 года </w:t>
            </w:r>
            <w:proofErr w:type="gramStart"/>
            <w:r w:rsidR="00727EC4" w:rsidRPr="00864CCD">
              <w:rPr>
                <w:b/>
                <w:i/>
                <w:sz w:val="28"/>
                <w:szCs w:val="24"/>
              </w:rPr>
              <w:t>/[</w:t>
            </w:r>
            <w:proofErr w:type="gramEnd"/>
            <w:r w:rsidR="00727EC4" w:rsidRPr="00864CCD">
              <w:rPr>
                <w:b/>
                <w:i/>
                <w:sz w:val="28"/>
                <w:szCs w:val="24"/>
              </w:rPr>
              <w:t>Г.В. Губа и др.] – МБУ МЦ, 2019.</w:t>
            </w:r>
          </w:p>
          <w:p w:rsidR="00864CCD" w:rsidRPr="00864CCD" w:rsidRDefault="00864CCD" w:rsidP="00727EC4">
            <w:pPr>
              <w:jc w:val="both"/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Публикации:</w:t>
            </w:r>
          </w:p>
          <w:p w:rsidR="00727EC4" w:rsidRPr="00727EC4" w:rsidRDefault="00727EC4" w:rsidP="00727EC4">
            <w:pPr>
              <w:numPr>
                <w:ilvl w:val="0"/>
                <w:numId w:val="35"/>
              </w:numPr>
              <w:ind w:left="601" w:hanging="284"/>
              <w:jc w:val="both"/>
              <w:rPr>
                <w:sz w:val="28"/>
                <w:szCs w:val="24"/>
              </w:rPr>
            </w:pPr>
            <w:r w:rsidRPr="00727EC4">
              <w:rPr>
                <w:sz w:val="28"/>
                <w:szCs w:val="24"/>
              </w:rPr>
              <w:t xml:space="preserve">«Система оценки личностных, </w:t>
            </w:r>
            <w:proofErr w:type="spellStart"/>
            <w:r w:rsidRPr="00727EC4">
              <w:rPr>
                <w:sz w:val="28"/>
                <w:szCs w:val="24"/>
              </w:rPr>
              <w:t>метапредметных</w:t>
            </w:r>
            <w:proofErr w:type="spellEnd"/>
            <w:r w:rsidRPr="00727EC4">
              <w:rPr>
                <w:sz w:val="28"/>
                <w:szCs w:val="24"/>
              </w:rPr>
              <w:t xml:space="preserve"> и предметных результатов обучения по дополнительной образовательной общеразвивающей программе физкультурно-спортивной направленности» – </w:t>
            </w:r>
            <w:proofErr w:type="spellStart"/>
            <w:r w:rsidRPr="00727EC4">
              <w:rPr>
                <w:sz w:val="28"/>
                <w:szCs w:val="24"/>
              </w:rPr>
              <w:t>Раева</w:t>
            </w:r>
            <w:proofErr w:type="spellEnd"/>
            <w:r w:rsidRPr="00727EC4">
              <w:rPr>
                <w:sz w:val="28"/>
                <w:szCs w:val="24"/>
              </w:rPr>
              <w:t xml:space="preserve"> С.В.,</w:t>
            </w:r>
          </w:p>
          <w:p w:rsidR="00727EC4" w:rsidRPr="00727EC4" w:rsidRDefault="00727EC4" w:rsidP="00727EC4">
            <w:pPr>
              <w:numPr>
                <w:ilvl w:val="0"/>
                <w:numId w:val="35"/>
              </w:numPr>
              <w:ind w:left="601" w:hanging="284"/>
              <w:jc w:val="both"/>
              <w:rPr>
                <w:sz w:val="28"/>
                <w:szCs w:val="24"/>
              </w:rPr>
            </w:pPr>
            <w:r w:rsidRPr="00727EC4">
              <w:rPr>
                <w:sz w:val="28"/>
                <w:szCs w:val="24"/>
              </w:rPr>
              <w:t>«Взаимодействие педагога с семьей с целью совместной работы по развитию творческого потенциала ребенка» - И.В. Милютина,</w:t>
            </w:r>
          </w:p>
          <w:p w:rsidR="00727EC4" w:rsidRPr="00727EC4" w:rsidRDefault="00727EC4" w:rsidP="00727EC4">
            <w:pPr>
              <w:numPr>
                <w:ilvl w:val="0"/>
                <w:numId w:val="35"/>
              </w:numPr>
              <w:ind w:left="601" w:hanging="284"/>
              <w:jc w:val="both"/>
              <w:rPr>
                <w:sz w:val="28"/>
                <w:szCs w:val="24"/>
              </w:rPr>
            </w:pPr>
            <w:r w:rsidRPr="00727EC4">
              <w:rPr>
                <w:sz w:val="28"/>
                <w:szCs w:val="24"/>
              </w:rPr>
              <w:t>«Детский театральный коллектив как благоприятная среда для формирования социального опыта ребёнка» - Е.Г. Юшина,</w:t>
            </w:r>
          </w:p>
          <w:p w:rsidR="00727EC4" w:rsidRPr="00727EC4" w:rsidRDefault="00727EC4" w:rsidP="00727EC4">
            <w:pPr>
              <w:numPr>
                <w:ilvl w:val="0"/>
                <w:numId w:val="35"/>
              </w:numPr>
              <w:ind w:left="601" w:hanging="284"/>
              <w:jc w:val="both"/>
              <w:rPr>
                <w:sz w:val="28"/>
                <w:szCs w:val="24"/>
              </w:rPr>
            </w:pPr>
            <w:r w:rsidRPr="00727EC4">
              <w:rPr>
                <w:sz w:val="28"/>
                <w:szCs w:val="24"/>
              </w:rPr>
              <w:t>«Системно-</w:t>
            </w:r>
            <w:proofErr w:type="spellStart"/>
            <w:r w:rsidRPr="00727EC4">
              <w:rPr>
                <w:sz w:val="28"/>
                <w:szCs w:val="24"/>
              </w:rPr>
              <w:t>деятельностный</w:t>
            </w:r>
            <w:proofErr w:type="spellEnd"/>
            <w:r w:rsidRPr="00727EC4">
              <w:rPr>
                <w:sz w:val="28"/>
                <w:szCs w:val="24"/>
              </w:rPr>
              <w:t xml:space="preserve"> подход как средство социализации детей с ограниченными возможностями здоровья на занятиях ДПИ» - С.В. Басок</w:t>
            </w:r>
          </w:p>
          <w:p w:rsidR="001024F1" w:rsidRDefault="004B00EA" w:rsidP="004B00EA">
            <w:pPr>
              <w:jc w:val="both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lastRenderedPageBreak/>
              <w:t xml:space="preserve">2. </w:t>
            </w:r>
            <w:r w:rsidR="001024F1">
              <w:rPr>
                <w:b/>
                <w:i/>
                <w:sz w:val="28"/>
                <w:szCs w:val="24"/>
              </w:rPr>
              <w:t>Сборник</w:t>
            </w:r>
            <w:r w:rsidR="001024F1" w:rsidRPr="00864CCD">
              <w:rPr>
                <w:b/>
                <w:i/>
                <w:sz w:val="28"/>
                <w:szCs w:val="24"/>
              </w:rPr>
              <w:t xml:space="preserve"> «Всероссийское издание «</w:t>
            </w:r>
            <w:proofErr w:type="spellStart"/>
            <w:r w:rsidR="001024F1" w:rsidRPr="00864CCD">
              <w:rPr>
                <w:b/>
                <w:i/>
                <w:sz w:val="28"/>
                <w:szCs w:val="24"/>
              </w:rPr>
              <w:t>Педразвитие</w:t>
            </w:r>
            <w:proofErr w:type="spellEnd"/>
            <w:r w:rsidR="001024F1" w:rsidRPr="00864CCD">
              <w:rPr>
                <w:b/>
                <w:i/>
                <w:sz w:val="28"/>
                <w:szCs w:val="24"/>
              </w:rPr>
              <w:t>» (</w:t>
            </w:r>
            <w:proofErr w:type="spellStart"/>
            <w:r w:rsidR="001024F1" w:rsidRPr="00864CCD">
              <w:rPr>
                <w:b/>
                <w:i/>
                <w:sz w:val="28"/>
                <w:szCs w:val="24"/>
              </w:rPr>
              <w:t>св</w:t>
            </w:r>
            <w:proofErr w:type="spellEnd"/>
            <w:r w:rsidR="001024F1" w:rsidRPr="00864CCD">
              <w:rPr>
                <w:b/>
                <w:i/>
                <w:sz w:val="28"/>
                <w:szCs w:val="24"/>
              </w:rPr>
              <w:t>-во СМИЭЛ №ФС 77-60640 от 20.01.2015)</w:t>
            </w:r>
          </w:p>
          <w:p w:rsidR="00727EC4" w:rsidRPr="001024F1" w:rsidRDefault="00727EC4" w:rsidP="00252693">
            <w:pPr>
              <w:ind w:firstLine="346"/>
              <w:jc w:val="both"/>
              <w:rPr>
                <w:sz w:val="28"/>
                <w:szCs w:val="24"/>
              </w:rPr>
            </w:pPr>
            <w:r w:rsidRPr="004B00EA">
              <w:rPr>
                <w:sz w:val="28"/>
                <w:szCs w:val="24"/>
                <w:u w:val="single"/>
              </w:rPr>
              <w:t>Публикация</w:t>
            </w:r>
            <w:r w:rsidR="004B00EA">
              <w:rPr>
                <w:sz w:val="28"/>
                <w:szCs w:val="24"/>
                <w:u w:val="single"/>
              </w:rPr>
              <w:t>:</w:t>
            </w:r>
            <w:r w:rsidR="00864CCD" w:rsidRPr="00864CCD">
              <w:rPr>
                <w:b/>
                <w:i/>
                <w:sz w:val="28"/>
                <w:szCs w:val="24"/>
              </w:rPr>
              <w:t xml:space="preserve"> </w:t>
            </w:r>
            <w:r w:rsidRPr="001024F1">
              <w:rPr>
                <w:sz w:val="28"/>
                <w:szCs w:val="24"/>
              </w:rPr>
              <w:t xml:space="preserve">«Развитие познавательной активности детей младшего школьного возраста средствами ИКТ ни занятиях ДПИ» </w:t>
            </w:r>
            <w:r w:rsidR="001024F1" w:rsidRPr="001024F1">
              <w:rPr>
                <w:sz w:val="28"/>
                <w:szCs w:val="24"/>
              </w:rPr>
              <w:t xml:space="preserve">- </w:t>
            </w:r>
            <w:r w:rsidR="001024F1">
              <w:rPr>
                <w:sz w:val="28"/>
                <w:szCs w:val="24"/>
              </w:rPr>
              <w:t>А.В. Никитина</w:t>
            </w:r>
            <w:r w:rsidRPr="001024F1">
              <w:rPr>
                <w:sz w:val="28"/>
                <w:szCs w:val="24"/>
              </w:rPr>
              <w:t xml:space="preserve"> </w:t>
            </w:r>
          </w:p>
          <w:p w:rsidR="001024F1" w:rsidRDefault="004B00EA" w:rsidP="004B00EA">
            <w:pPr>
              <w:jc w:val="both"/>
              <w:rPr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 xml:space="preserve">3. </w:t>
            </w:r>
            <w:r w:rsidR="001024F1">
              <w:rPr>
                <w:b/>
                <w:i/>
                <w:sz w:val="28"/>
                <w:szCs w:val="24"/>
              </w:rPr>
              <w:t xml:space="preserve">Сборник по итогам конференции </w:t>
            </w:r>
            <w:r w:rsidR="001024F1" w:rsidRPr="00864CCD">
              <w:rPr>
                <w:b/>
                <w:i/>
                <w:sz w:val="28"/>
                <w:szCs w:val="24"/>
              </w:rPr>
              <w:t xml:space="preserve">«Совершенствование программно-методического обеспечения и содержания деятельности в сфере дополнительного и неформального образования в процессе реализации моделей социальной инклюзии». г. Москва 2019 /Попова И.Н., Соловьева И.Л. ФГБОУ ВО </w:t>
            </w:r>
            <w:proofErr w:type="spellStart"/>
            <w:r w:rsidR="001024F1" w:rsidRPr="00864CCD">
              <w:rPr>
                <w:b/>
                <w:i/>
                <w:sz w:val="28"/>
                <w:szCs w:val="24"/>
              </w:rPr>
              <w:t>РАНХиГС</w:t>
            </w:r>
            <w:proofErr w:type="spellEnd"/>
            <w:r w:rsidR="001024F1" w:rsidRPr="00727EC4">
              <w:rPr>
                <w:sz w:val="28"/>
                <w:szCs w:val="24"/>
              </w:rPr>
              <w:t xml:space="preserve"> </w:t>
            </w:r>
          </w:p>
          <w:p w:rsidR="003A37CF" w:rsidRDefault="00727EC4" w:rsidP="00252693">
            <w:pPr>
              <w:ind w:firstLine="346"/>
              <w:jc w:val="both"/>
              <w:rPr>
                <w:sz w:val="28"/>
                <w:szCs w:val="24"/>
              </w:rPr>
            </w:pPr>
            <w:r w:rsidRPr="004B00EA">
              <w:rPr>
                <w:sz w:val="28"/>
                <w:szCs w:val="24"/>
                <w:u w:val="single"/>
              </w:rPr>
              <w:t>Публикаци</w:t>
            </w:r>
            <w:r w:rsidR="004B00EA">
              <w:rPr>
                <w:sz w:val="28"/>
                <w:szCs w:val="24"/>
                <w:u w:val="single"/>
              </w:rPr>
              <w:t>я:</w:t>
            </w:r>
            <w:r w:rsidRPr="00727EC4">
              <w:rPr>
                <w:b/>
                <w:i/>
                <w:sz w:val="28"/>
                <w:szCs w:val="24"/>
              </w:rPr>
              <w:t xml:space="preserve"> </w:t>
            </w:r>
            <w:r w:rsidRPr="00727EC4">
              <w:rPr>
                <w:sz w:val="28"/>
                <w:szCs w:val="24"/>
              </w:rPr>
              <w:t>«Индивидуализация деятельности обучающихся в условиях реализации инклюзивной программы дополнительного образования» С.В. Басок, О.С. Мирошник</w:t>
            </w:r>
          </w:p>
          <w:p w:rsidR="00CC1982" w:rsidRPr="003A37CF" w:rsidRDefault="003A37CF" w:rsidP="00252693">
            <w:pPr>
              <w:ind w:firstLine="346"/>
              <w:jc w:val="both"/>
              <w:rPr>
                <w:b/>
                <w:bCs/>
                <w:sz w:val="32"/>
                <w:szCs w:val="28"/>
                <w:u w:val="single"/>
              </w:rPr>
            </w:pPr>
            <w:r w:rsidRPr="003A37CF">
              <w:rPr>
                <w:b/>
                <w:sz w:val="28"/>
                <w:szCs w:val="24"/>
                <w:u w:val="single"/>
              </w:rPr>
              <w:t>2020 год</w:t>
            </w:r>
            <w:r w:rsidR="00727EC4" w:rsidRPr="003A37CF">
              <w:rPr>
                <w:b/>
                <w:i/>
                <w:sz w:val="28"/>
                <w:szCs w:val="24"/>
                <w:u w:val="single"/>
              </w:rPr>
              <w:t xml:space="preserve"> </w:t>
            </w:r>
          </w:p>
          <w:p w:rsidR="00A7708B" w:rsidRDefault="00252693" w:rsidP="00A7708B">
            <w:pPr>
              <w:jc w:val="both"/>
              <w:rPr>
                <w:b/>
                <w:i/>
                <w:sz w:val="28"/>
                <w:szCs w:val="24"/>
              </w:rPr>
            </w:pPr>
            <w:r w:rsidRPr="002C5217">
              <w:rPr>
                <w:sz w:val="28"/>
                <w:szCs w:val="24"/>
              </w:rPr>
              <w:t xml:space="preserve">      </w:t>
            </w:r>
            <w:r w:rsidR="00A7708B" w:rsidRPr="00A7708B">
              <w:rPr>
                <w:b/>
                <w:sz w:val="28"/>
                <w:szCs w:val="24"/>
              </w:rPr>
              <w:t>В марте 2020 года</w:t>
            </w:r>
            <w:r w:rsidR="00A7708B" w:rsidRPr="00A7708B">
              <w:rPr>
                <w:sz w:val="28"/>
                <w:szCs w:val="24"/>
              </w:rPr>
              <w:t xml:space="preserve"> </w:t>
            </w:r>
            <w:r w:rsidR="00A7708B" w:rsidRPr="00A7708B">
              <w:rPr>
                <w:b/>
                <w:i/>
                <w:sz w:val="28"/>
                <w:szCs w:val="24"/>
              </w:rPr>
              <w:t>сборник материалов участников межрегиональной научно-практической конференции «Национальный проект «Образование»: актуальные аспекты, инновационные решения»</w:t>
            </w:r>
            <w:r w:rsidR="00A7708B">
              <w:t xml:space="preserve"> </w:t>
            </w:r>
            <w:r w:rsidR="00A7708B">
              <w:rPr>
                <w:b/>
                <w:i/>
                <w:sz w:val="28"/>
                <w:szCs w:val="24"/>
              </w:rPr>
              <w:t>г. Иваново, 13 марта 2020</w:t>
            </w:r>
            <w:r w:rsidR="00A7708B" w:rsidRPr="00A7708B">
              <w:rPr>
                <w:b/>
                <w:i/>
                <w:sz w:val="28"/>
                <w:szCs w:val="24"/>
              </w:rPr>
              <w:t xml:space="preserve"> года </w:t>
            </w:r>
            <w:proofErr w:type="gramStart"/>
            <w:r w:rsidR="00A7708B" w:rsidRPr="00A7708B">
              <w:rPr>
                <w:b/>
                <w:i/>
                <w:sz w:val="28"/>
                <w:szCs w:val="24"/>
              </w:rPr>
              <w:t>/</w:t>
            </w:r>
            <w:r w:rsidR="00A7708B">
              <w:rPr>
                <w:b/>
                <w:i/>
                <w:sz w:val="28"/>
                <w:szCs w:val="24"/>
              </w:rPr>
              <w:t>[</w:t>
            </w:r>
            <w:proofErr w:type="gramEnd"/>
            <w:r w:rsidR="00A7708B">
              <w:rPr>
                <w:b/>
                <w:i/>
                <w:sz w:val="28"/>
                <w:szCs w:val="24"/>
              </w:rPr>
              <w:t>Г.В. Губа и др.] – МБУ МЦ, 2020</w:t>
            </w:r>
          </w:p>
          <w:p w:rsidR="00252693" w:rsidRDefault="00A7708B" w:rsidP="00A770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Публикации:</w:t>
            </w:r>
          </w:p>
          <w:p w:rsidR="00A7708B" w:rsidRPr="00A7708B" w:rsidRDefault="00A7708B" w:rsidP="00A7708B">
            <w:pPr>
              <w:pStyle w:val="af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08B">
              <w:rPr>
                <w:rFonts w:ascii="Times New Roman" w:hAnsi="Times New Roman"/>
                <w:sz w:val="28"/>
                <w:szCs w:val="28"/>
              </w:rPr>
              <w:t xml:space="preserve"> «Развитие социальных компетенций детей с ОВЗ в условиях реализации ИОМ.» Басок С.В.</w:t>
            </w:r>
          </w:p>
          <w:p w:rsidR="00A7708B" w:rsidRPr="00A7708B" w:rsidRDefault="00A7708B" w:rsidP="00A7708B">
            <w:pPr>
              <w:pStyle w:val="af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08B">
              <w:rPr>
                <w:rFonts w:ascii="Times New Roman" w:hAnsi="Times New Roman"/>
                <w:sz w:val="28"/>
                <w:szCs w:val="28"/>
              </w:rPr>
              <w:t xml:space="preserve"> «Работа с особыми детьми, которые сталкиваются с трудностями социализации» Смолина О.Ю., </w:t>
            </w:r>
            <w:proofErr w:type="spellStart"/>
            <w:r w:rsidRPr="00A7708B">
              <w:rPr>
                <w:rFonts w:ascii="Times New Roman" w:hAnsi="Times New Roman"/>
                <w:sz w:val="28"/>
                <w:szCs w:val="28"/>
              </w:rPr>
              <w:t>Видонова</w:t>
            </w:r>
            <w:proofErr w:type="spellEnd"/>
            <w:r w:rsidRPr="00A7708B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A7708B" w:rsidRPr="003A37CF" w:rsidRDefault="00A7708B" w:rsidP="007E685F">
            <w:pPr>
              <w:pStyle w:val="af"/>
              <w:numPr>
                <w:ilvl w:val="0"/>
                <w:numId w:val="38"/>
              </w:numPr>
              <w:jc w:val="both"/>
              <w:rPr>
                <w:sz w:val="28"/>
                <w:szCs w:val="28"/>
              </w:rPr>
            </w:pPr>
            <w:r w:rsidRPr="00A7708B">
              <w:rPr>
                <w:rFonts w:ascii="Times New Roman" w:hAnsi="Times New Roman"/>
                <w:sz w:val="28"/>
                <w:szCs w:val="28"/>
              </w:rPr>
              <w:t xml:space="preserve"> «Путь к успеху музыкально одарённых детей на занятиях эстрадным вокалом». Николаева И.Г.</w:t>
            </w:r>
          </w:p>
          <w:p w:rsidR="003A37CF" w:rsidRPr="003A37CF" w:rsidRDefault="003A37CF" w:rsidP="003A37CF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3A37CF">
              <w:rPr>
                <w:b/>
                <w:sz w:val="28"/>
                <w:szCs w:val="28"/>
                <w:u w:val="single"/>
              </w:rPr>
              <w:t>2021 год</w:t>
            </w:r>
          </w:p>
          <w:p w:rsidR="007E685F" w:rsidRDefault="007E685F" w:rsidP="003A37CF">
            <w:pPr>
              <w:ind w:left="63" w:firstLine="425"/>
              <w:jc w:val="both"/>
              <w:rPr>
                <w:b/>
                <w:i/>
                <w:sz w:val="28"/>
                <w:szCs w:val="28"/>
              </w:rPr>
            </w:pPr>
            <w:r w:rsidRPr="007E685F">
              <w:rPr>
                <w:b/>
                <w:sz w:val="28"/>
                <w:szCs w:val="28"/>
              </w:rPr>
              <w:t>В марте 2021 года</w:t>
            </w:r>
            <w:r>
              <w:rPr>
                <w:sz w:val="28"/>
                <w:szCs w:val="28"/>
              </w:rPr>
              <w:t xml:space="preserve"> </w:t>
            </w:r>
            <w:r w:rsidRPr="007E685F">
              <w:rPr>
                <w:b/>
                <w:i/>
                <w:sz w:val="28"/>
                <w:szCs w:val="28"/>
              </w:rPr>
              <w:t xml:space="preserve">Сборник материалов межрегиональной научно-практической конференции «Воспитание в эпоху </w:t>
            </w:r>
            <w:proofErr w:type="spellStart"/>
            <w:r w:rsidRPr="007E685F">
              <w:rPr>
                <w:b/>
                <w:i/>
                <w:sz w:val="28"/>
                <w:szCs w:val="28"/>
              </w:rPr>
              <w:t>цифровизации</w:t>
            </w:r>
            <w:proofErr w:type="spellEnd"/>
            <w:r w:rsidRPr="007E685F">
              <w:rPr>
                <w:b/>
                <w:i/>
                <w:sz w:val="28"/>
                <w:szCs w:val="28"/>
              </w:rPr>
              <w:t xml:space="preserve">: вызовы, проблемы, решения» Воспитание в эпоху </w:t>
            </w:r>
            <w:proofErr w:type="spellStart"/>
            <w:r w:rsidRPr="007E685F">
              <w:rPr>
                <w:b/>
                <w:i/>
                <w:sz w:val="28"/>
                <w:szCs w:val="28"/>
              </w:rPr>
              <w:t>цифровизации</w:t>
            </w:r>
            <w:proofErr w:type="spellEnd"/>
            <w:r w:rsidRPr="007E685F">
              <w:rPr>
                <w:b/>
                <w:i/>
                <w:sz w:val="28"/>
                <w:szCs w:val="28"/>
              </w:rPr>
              <w:t>: вызовы, проблемы, решения. г. Иваново, 26 марта 2021 года / [Г.В. Губа и др.] – МБУ МЦ, 2021</w:t>
            </w:r>
          </w:p>
          <w:p w:rsidR="007E685F" w:rsidRPr="007E685F" w:rsidRDefault="007E685F" w:rsidP="003A37CF">
            <w:pPr>
              <w:ind w:left="63" w:firstLine="425"/>
              <w:jc w:val="both"/>
              <w:rPr>
                <w:i/>
                <w:sz w:val="28"/>
                <w:szCs w:val="28"/>
                <w:u w:val="single"/>
              </w:rPr>
            </w:pPr>
            <w:r w:rsidRPr="007E685F">
              <w:rPr>
                <w:sz w:val="28"/>
                <w:szCs w:val="28"/>
                <w:u w:val="single"/>
              </w:rPr>
              <w:t>Публикации</w:t>
            </w:r>
          </w:p>
          <w:p w:rsidR="007E685F" w:rsidRDefault="007E685F" w:rsidP="003A37CF">
            <w:pPr>
              <w:pStyle w:val="af"/>
              <w:numPr>
                <w:ilvl w:val="0"/>
                <w:numId w:val="39"/>
              </w:numPr>
              <w:ind w:left="63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85F">
              <w:rPr>
                <w:rFonts w:ascii="Times New Roman" w:hAnsi="Times New Roman"/>
                <w:sz w:val="28"/>
                <w:szCs w:val="28"/>
              </w:rPr>
              <w:t xml:space="preserve">«Создание ситуации успеха – основа эффективности учебно-воспитательного процесса» Кравченко О. И. </w:t>
            </w:r>
          </w:p>
          <w:p w:rsidR="007E685F" w:rsidRPr="007E685F" w:rsidRDefault="007E685F" w:rsidP="003A37CF">
            <w:pPr>
              <w:pStyle w:val="af"/>
              <w:numPr>
                <w:ilvl w:val="0"/>
                <w:numId w:val="39"/>
              </w:numPr>
              <w:ind w:left="63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Геймификация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занятиях или как мотивировать ребенка на успех»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Крыладкова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Г. </w:t>
            </w:r>
          </w:p>
          <w:p w:rsidR="007E685F" w:rsidRPr="007E685F" w:rsidRDefault="007E685F" w:rsidP="003A37CF">
            <w:pPr>
              <w:pStyle w:val="af"/>
              <w:numPr>
                <w:ilvl w:val="0"/>
                <w:numId w:val="39"/>
              </w:numPr>
              <w:ind w:left="63" w:firstLine="42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«Организация образовательной среды вокальной студии на основе использования музыкального оборудования и информационных технологий» </w:t>
            </w:r>
            <w:r w:rsidRPr="007E685F">
              <w:rPr>
                <w:rFonts w:ascii="Times New Roman" w:hAnsi="Times New Roman"/>
                <w:sz w:val="28"/>
                <w:szCs w:val="28"/>
              </w:rPr>
              <w:t xml:space="preserve">Туманов </w:t>
            </w:r>
            <w:r>
              <w:rPr>
                <w:rFonts w:ascii="Times New Roman" w:hAnsi="Times New Roman"/>
                <w:sz w:val="28"/>
                <w:szCs w:val="28"/>
              </w:rPr>
              <w:t>А.Е., Алексеева О.В.</w:t>
            </w:r>
          </w:p>
        </w:tc>
      </w:tr>
      <w:tr w:rsidR="00862934" w:rsidRPr="00CE4E9C" w:rsidTr="00633888">
        <w:tc>
          <w:tcPr>
            <w:tcW w:w="3118" w:type="dxa"/>
          </w:tcPr>
          <w:p w:rsidR="00862934" w:rsidRDefault="0086293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Конкурсы</w:t>
            </w:r>
            <w:r w:rsidRPr="00862934">
              <w:rPr>
                <w:sz w:val="28"/>
              </w:rPr>
              <w:t xml:space="preserve"> авторских программ</w:t>
            </w:r>
          </w:p>
        </w:tc>
        <w:tc>
          <w:tcPr>
            <w:tcW w:w="11199" w:type="dxa"/>
            <w:gridSpan w:val="2"/>
          </w:tcPr>
          <w:p w:rsidR="00862934" w:rsidRPr="00862934" w:rsidRDefault="00862934" w:rsidP="004D49AB">
            <w:pPr>
              <w:spacing w:after="100" w:afterAutospacing="1"/>
              <w:jc w:val="both"/>
              <w:rPr>
                <w:b/>
                <w:i/>
                <w:sz w:val="28"/>
                <w:szCs w:val="28"/>
              </w:rPr>
            </w:pPr>
            <w:r w:rsidRPr="00862934">
              <w:rPr>
                <w:b/>
                <w:i/>
                <w:sz w:val="28"/>
                <w:szCs w:val="28"/>
              </w:rPr>
              <w:t>Всероссийский уровень:</w:t>
            </w:r>
          </w:p>
          <w:p w:rsidR="00862934" w:rsidRPr="00862934" w:rsidRDefault="00862934" w:rsidP="004D49AB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862934">
              <w:rPr>
                <w:b/>
                <w:sz w:val="28"/>
                <w:szCs w:val="28"/>
              </w:rPr>
              <w:t xml:space="preserve">   В 2019 году</w:t>
            </w:r>
            <w:r w:rsidRPr="00862934">
              <w:rPr>
                <w:sz w:val="28"/>
                <w:szCs w:val="28"/>
              </w:rPr>
              <w:t xml:space="preserve"> программа естественно-научной направленности «Открытый мир» (авт. О.С. Мирошник, О.Г. </w:t>
            </w:r>
            <w:proofErr w:type="spellStart"/>
            <w:r w:rsidRPr="00862934">
              <w:rPr>
                <w:sz w:val="28"/>
                <w:szCs w:val="28"/>
              </w:rPr>
              <w:t>Крыладкова</w:t>
            </w:r>
            <w:proofErr w:type="spellEnd"/>
            <w:r w:rsidRPr="00862934">
              <w:rPr>
                <w:sz w:val="28"/>
                <w:szCs w:val="28"/>
              </w:rPr>
              <w:t>) - лауреат Всероссийского конкурса «</w:t>
            </w:r>
            <w:proofErr w:type="spellStart"/>
            <w:r w:rsidRPr="00862934">
              <w:rPr>
                <w:sz w:val="28"/>
                <w:szCs w:val="28"/>
              </w:rPr>
              <w:t>БиоТОП</w:t>
            </w:r>
            <w:proofErr w:type="spellEnd"/>
            <w:r w:rsidRPr="00862934">
              <w:rPr>
                <w:sz w:val="28"/>
                <w:szCs w:val="28"/>
              </w:rPr>
              <w:t xml:space="preserve"> ПРОФИ».</w:t>
            </w:r>
          </w:p>
          <w:p w:rsidR="00862934" w:rsidRPr="00862934" w:rsidRDefault="00862934" w:rsidP="004D49AB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862934">
              <w:rPr>
                <w:b/>
                <w:sz w:val="28"/>
                <w:szCs w:val="28"/>
              </w:rPr>
              <w:t>В 2019 году</w:t>
            </w:r>
            <w:r w:rsidRPr="00862934">
              <w:rPr>
                <w:sz w:val="28"/>
                <w:szCs w:val="28"/>
              </w:rPr>
              <w:t xml:space="preserve"> программы «Элементы» и «Олимпия» лауреаты 2 и 3 степени Всероссийского конкурса педагогических (образовательных практик) в сфере организации летних лагерей, оздоровительных площадок и профильных смен.</w:t>
            </w:r>
          </w:p>
          <w:p w:rsidR="00862934" w:rsidRPr="00862934" w:rsidRDefault="00862934" w:rsidP="004D49AB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862934">
              <w:rPr>
                <w:b/>
                <w:sz w:val="28"/>
                <w:szCs w:val="28"/>
              </w:rPr>
              <w:t>В 2019 году</w:t>
            </w:r>
            <w:r w:rsidRPr="00862934">
              <w:rPr>
                <w:sz w:val="28"/>
                <w:szCs w:val="28"/>
              </w:rPr>
              <w:t xml:space="preserve"> Призер Всероссийского конкурса методических кейсов программ художественной направленности в номинации «Методический кейс ИНКЛЮЗИВНОЙ дополнительной общеразвивающей программы художественной направленности (для детей с ограниченными возможностями здоровья, детей-инвалидов, детей в трудной жизненной ситуации и др.)» (авторская программа Басок С.В. «Кудесница») </w:t>
            </w:r>
          </w:p>
          <w:p w:rsidR="00862934" w:rsidRPr="00862934" w:rsidRDefault="00862934" w:rsidP="004D49AB">
            <w:pPr>
              <w:spacing w:after="100" w:afterAutospacing="1"/>
              <w:jc w:val="both"/>
              <w:rPr>
                <w:b/>
                <w:i/>
                <w:sz w:val="28"/>
                <w:szCs w:val="28"/>
              </w:rPr>
            </w:pPr>
            <w:r w:rsidRPr="00862934">
              <w:rPr>
                <w:b/>
                <w:i/>
                <w:sz w:val="28"/>
                <w:szCs w:val="28"/>
              </w:rPr>
              <w:t>Региональный уровень:</w:t>
            </w:r>
          </w:p>
          <w:p w:rsidR="00862934" w:rsidRPr="00862934" w:rsidRDefault="00862934" w:rsidP="004D49AB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862934">
              <w:rPr>
                <w:sz w:val="28"/>
                <w:szCs w:val="28"/>
              </w:rPr>
              <w:t xml:space="preserve">Региональный конкурс авторских программ, учебно-методических материалов и электронных ресурсов системы дополнительного образования детей: </w:t>
            </w:r>
          </w:p>
          <w:p w:rsidR="00862934" w:rsidRPr="00862934" w:rsidRDefault="00862934" w:rsidP="004D49AB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862934">
              <w:rPr>
                <w:b/>
                <w:sz w:val="28"/>
                <w:szCs w:val="28"/>
              </w:rPr>
              <w:t>В 2018</w:t>
            </w:r>
            <w:r w:rsidRPr="00862934">
              <w:rPr>
                <w:sz w:val="28"/>
                <w:szCs w:val="28"/>
              </w:rPr>
              <w:t xml:space="preserve"> году победителем стала</w:t>
            </w:r>
            <w:r>
              <w:rPr>
                <w:sz w:val="28"/>
                <w:szCs w:val="28"/>
              </w:rPr>
              <w:t xml:space="preserve"> п</w:t>
            </w:r>
            <w:r w:rsidRPr="00862934">
              <w:rPr>
                <w:sz w:val="28"/>
                <w:szCs w:val="28"/>
              </w:rPr>
              <w:t>рограмма каникулярного отдыха «Планета 3D: «Дерзай! Дружи! Действуй!» (</w:t>
            </w:r>
            <w:proofErr w:type="gramStart"/>
            <w:r w:rsidRPr="00862934">
              <w:rPr>
                <w:sz w:val="28"/>
                <w:szCs w:val="28"/>
              </w:rPr>
              <w:t>авт.</w:t>
            </w:r>
            <w:proofErr w:type="gramEnd"/>
            <w:r w:rsidRPr="00862934">
              <w:rPr>
                <w:sz w:val="28"/>
                <w:szCs w:val="28"/>
              </w:rPr>
              <w:t xml:space="preserve"> Хохлова Е.В.)</w:t>
            </w:r>
          </w:p>
          <w:p w:rsidR="00862934" w:rsidRPr="00862934" w:rsidRDefault="00862934" w:rsidP="004D49AB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862934">
              <w:rPr>
                <w:b/>
                <w:sz w:val="28"/>
                <w:szCs w:val="28"/>
              </w:rPr>
              <w:lastRenderedPageBreak/>
              <w:t>В 2018 году</w:t>
            </w:r>
            <w:r w:rsidRPr="00862934">
              <w:rPr>
                <w:sz w:val="28"/>
                <w:szCs w:val="28"/>
              </w:rPr>
              <w:t xml:space="preserve"> программа «Экологический мониторинг» (авт. Мирошник О.С., </w:t>
            </w:r>
            <w:proofErr w:type="spellStart"/>
            <w:r w:rsidRPr="00862934">
              <w:rPr>
                <w:sz w:val="28"/>
                <w:szCs w:val="28"/>
              </w:rPr>
              <w:t>Крыладкова</w:t>
            </w:r>
            <w:proofErr w:type="spellEnd"/>
            <w:r w:rsidRPr="00862934">
              <w:rPr>
                <w:sz w:val="28"/>
                <w:szCs w:val="28"/>
              </w:rPr>
              <w:t xml:space="preserve"> О.Г.) лауреат регионального этапа Всероссийского конкурса программ и методических материалов по дополнительному естественнонаучному образованию детей. </w:t>
            </w:r>
          </w:p>
          <w:p w:rsidR="00862934" w:rsidRPr="00862934" w:rsidRDefault="00862934" w:rsidP="004D49AB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862934">
              <w:rPr>
                <w:b/>
                <w:sz w:val="28"/>
                <w:szCs w:val="28"/>
              </w:rPr>
              <w:t>В 2019 году</w:t>
            </w:r>
            <w:r w:rsidRPr="00862934">
              <w:rPr>
                <w:sz w:val="28"/>
                <w:szCs w:val="28"/>
              </w:rPr>
              <w:t xml:space="preserve"> 2 место в региональном конкурсе методических материалов по реализации этнокультурного направления Стратегии развития воспитания в РФ на период до 2025 года в образовательном учреждении «Земля Владимирская». (</w:t>
            </w:r>
            <w:proofErr w:type="gramStart"/>
            <w:r w:rsidRPr="00862934">
              <w:rPr>
                <w:sz w:val="28"/>
                <w:szCs w:val="28"/>
              </w:rPr>
              <w:t>педагоги</w:t>
            </w:r>
            <w:proofErr w:type="gramEnd"/>
            <w:r w:rsidRPr="00862934">
              <w:rPr>
                <w:sz w:val="28"/>
                <w:szCs w:val="28"/>
              </w:rPr>
              <w:t xml:space="preserve"> декоративно-прикладного направления художественной направленности </w:t>
            </w:r>
            <w:proofErr w:type="spellStart"/>
            <w:r w:rsidRPr="00862934">
              <w:rPr>
                <w:sz w:val="28"/>
                <w:szCs w:val="28"/>
              </w:rPr>
              <w:t>С.В.Басок</w:t>
            </w:r>
            <w:proofErr w:type="spellEnd"/>
            <w:r w:rsidRPr="00862934">
              <w:rPr>
                <w:sz w:val="28"/>
                <w:szCs w:val="28"/>
              </w:rPr>
              <w:t xml:space="preserve">, В.С. </w:t>
            </w:r>
            <w:proofErr w:type="spellStart"/>
            <w:r w:rsidRPr="00862934">
              <w:rPr>
                <w:sz w:val="28"/>
                <w:szCs w:val="28"/>
              </w:rPr>
              <w:t>Бедин</w:t>
            </w:r>
            <w:proofErr w:type="spellEnd"/>
            <w:r w:rsidRPr="00862934">
              <w:rPr>
                <w:sz w:val="28"/>
                <w:szCs w:val="28"/>
              </w:rPr>
              <w:t xml:space="preserve">, Е.В. </w:t>
            </w:r>
            <w:proofErr w:type="spellStart"/>
            <w:r w:rsidRPr="00862934">
              <w:rPr>
                <w:sz w:val="28"/>
                <w:szCs w:val="28"/>
              </w:rPr>
              <w:t>Козинкова</w:t>
            </w:r>
            <w:proofErr w:type="spellEnd"/>
            <w:r w:rsidRPr="00862934">
              <w:rPr>
                <w:sz w:val="28"/>
                <w:szCs w:val="28"/>
              </w:rPr>
              <w:t xml:space="preserve">, Е.А. Панкова) </w:t>
            </w:r>
          </w:p>
          <w:p w:rsidR="00862934" w:rsidRPr="00862934" w:rsidRDefault="00862934" w:rsidP="004D49AB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862934">
              <w:rPr>
                <w:b/>
                <w:sz w:val="28"/>
                <w:szCs w:val="28"/>
              </w:rPr>
              <w:t>В 2020 году</w:t>
            </w:r>
            <w:r w:rsidRPr="00862934">
              <w:rPr>
                <w:sz w:val="28"/>
                <w:szCs w:val="28"/>
              </w:rPr>
              <w:t xml:space="preserve"> на портале ВИРО в разделе «Дистанционное обучение в регионах» размещены материала по дистанционным занятиям (</w:t>
            </w:r>
            <w:proofErr w:type="spellStart"/>
            <w:r w:rsidRPr="00862934">
              <w:rPr>
                <w:sz w:val="28"/>
                <w:szCs w:val="28"/>
              </w:rPr>
              <w:t>Крыладкова</w:t>
            </w:r>
            <w:proofErr w:type="spellEnd"/>
            <w:r w:rsidRPr="00862934">
              <w:rPr>
                <w:sz w:val="28"/>
                <w:szCs w:val="28"/>
              </w:rPr>
              <w:t xml:space="preserve"> О.Г., Басок С.В., Нефедова Е.В.), которые вошли в региональный банк лучших практик Владимирской области по дополнительному образованию</w:t>
            </w:r>
          </w:p>
          <w:p w:rsidR="00862934" w:rsidRDefault="00862934" w:rsidP="004D49AB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862934">
              <w:rPr>
                <w:b/>
                <w:sz w:val="28"/>
                <w:szCs w:val="28"/>
              </w:rPr>
              <w:t>В 2020 году</w:t>
            </w:r>
            <w:r w:rsidRPr="00862934">
              <w:rPr>
                <w:sz w:val="28"/>
                <w:szCs w:val="28"/>
              </w:rPr>
              <w:t xml:space="preserve"> программа «Открытый мир» (</w:t>
            </w:r>
            <w:proofErr w:type="spellStart"/>
            <w:r w:rsidRPr="00862934">
              <w:rPr>
                <w:sz w:val="28"/>
                <w:szCs w:val="28"/>
              </w:rPr>
              <w:t>Крыладкова</w:t>
            </w:r>
            <w:proofErr w:type="spellEnd"/>
            <w:r w:rsidRPr="00862934">
              <w:rPr>
                <w:sz w:val="28"/>
                <w:szCs w:val="28"/>
              </w:rPr>
              <w:t xml:space="preserve"> О.Г.) вошла в сборник «Лучших программ дополнительного образования детей естественнонаучной направленности» ГАОУДПО Владимирской области.</w:t>
            </w:r>
          </w:p>
        </w:tc>
      </w:tr>
      <w:tr w:rsidR="00862934" w:rsidRPr="00CE4E9C" w:rsidTr="00633888">
        <w:tc>
          <w:tcPr>
            <w:tcW w:w="3118" w:type="dxa"/>
          </w:tcPr>
          <w:p w:rsidR="00862934" w:rsidRDefault="0086293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Конкурсы профессионального мастерства </w:t>
            </w:r>
          </w:p>
        </w:tc>
        <w:tc>
          <w:tcPr>
            <w:tcW w:w="11199" w:type="dxa"/>
            <w:gridSpan w:val="2"/>
          </w:tcPr>
          <w:p w:rsidR="004D49AB" w:rsidRDefault="00862934" w:rsidP="004D49AB">
            <w:pPr>
              <w:jc w:val="both"/>
              <w:rPr>
                <w:sz w:val="28"/>
                <w:szCs w:val="28"/>
              </w:rPr>
            </w:pPr>
            <w:r w:rsidRPr="00862934">
              <w:rPr>
                <w:b/>
                <w:sz w:val="28"/>
                <w:szCs w:val="28"/>
              </w:rPr>
              <w:t>В 2019 году</w:t>
            </w:r>
            <w:r w:rsidRPr="008629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региональный конкурс</w:t>
            </w:r>
            <w:r w:rsidRPr="00862934">
              <w:rPr>
                <w:sz w:val="28"/>
                <w:szCs w:val="28"/>
              </w:rPr>
              <w:t xml:space="preserve"> профессионального мастерства «Портретный жанр в изобразительном искусстве и творчестве педагогов»</w:t>
            </w:r>
            <w:r w:rsidR="004D49AB">
              <w:rPr>
                <w:sz w:val="28"/>
                <w:szCs w:val="28"/>
              </w:rPr>
              <w:t>:</w:t>
            </w:r>
          </w:p>
          <w:p w:rsidR="00862934" w:rsidRDefault="004D49AB" w:rsidP="004D49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 - </w:t>
            </w:r>
            <w:r w:rsidR="00862934" w:rsidRPr="00862934">
              <w:rPr>
                <w:sz w:val="28"/>
                <w:szCs w:val="28"/>
              </w:rPr>
              <w:t xml:space="preserve"> </w:t>
            </w:r>
            <w:proofErr w:type="spellStart"/>
            <w:r w:rsidRPr="00862934">
              <w:rPr>
                <w:sz w:val="28"/>
                <w:szCs w:val="28"/>
              </w:rPr>
              <w:t>Бедин</w:t>
            </w:r>
            <w:proofErr w:type="spellEnd"/>
            <w:r w:rsidRPr="00862934">
              <w:rPr>
                <w:sz w:val="28"/>
                <w:szCs w:val="28"/>
              </w:rPr>
              <w:t xml:space="preserve"> В.С., Киселева Е.В</w:t>
            </w:r>
          </w:p>
          <w:p w:rsidR="004D49AB" w:rsidRDefault="004D49AB" w:rsidP="004D49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место- </w:t>
            </w:r>
            <w:proofErr w:type="spellStart"/>
            <w:r>
              <w:rPr>
                <w:sz w:val="28"/>
                <w:szCs w:val="28"/>
              </w:rPr>
              <w:t>Пучкова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  <w:p w:rsidR="004D49AB" w:rsidRDefault="004D49AB" w:rsidP="004D49AB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– Панкова Е.А.</w:t>
            </w:r>
          </w:p>
          <w:p w:rsidR="004D49AB" w:rsidRDefault="00862934" w:rsidP="004D49AB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4D49AB">
              <w:rPr>
                <w:b/>
                <w:sz w:val="28"/>
                <w:szCs w:val="28"/>
              </w:rPr>
              <w:t>В 2019 году</w:t>
            </w:r>
            <w:r w:rsidRPr="00862934">
              <w:rPr>
                <w:sz w:val="28"/>
                <w:szCs w:val="28"/>
              </w:rPr>
              <w:t xml:space="preserve"> </w:t>
            </w:r>
            <w:r w:rsidR="004D49AB">
              <w:rPr>
                <w:sz w:val="28"/>
                <w:szCs w:val="28"/>
              </w:rPr>
              <w:t>1 место в региональном</w:t>
            </w:r>
            <w:r w:rsidR="004D49AB" w:rsidRPr="00862934">
              <w:rPr>
                <w:sz w:val="28"/>
                <w:szCs w:val="28"/>
              </w:rPr>
              <w:t xml:space="preserve"> «Конкурсе Лектор года 2019» </w:t>
            </w:r>
            <w:r w:rsidRPr="00862934">
              <w:rPr>
                <w:sz w:val="28"/>
                <w:szCs w:val="28"/>
              </w:rPr>
              <w:t xml:space="preserve">педагог-организатор </w:t>
            </w:r>
            <w:proofErr w:type="spellStart"/>
            <w:r w:rsidRPr="00862934">
              <w:rPr>
                <w:sz w:val="28"/>
                <w:szCs w:val="28"/>
              </w:rPr>
              <w:t>Свистунова</w:t>
            </w:r>
            <w:proofErr w:type="spellEnd"/>
            <w:r w:rsidRPr="00862934">
              <w:rPr>
                <w:sz w:val="28"/>
                <w:szCs w:val="28"/>
              </w:rPr>
              <w:t xml:space="preserve"> О.В. </w:t>
            </w:r>
          </w:p>
          <w:p w:rsidR="00862934" w:rsidRPr="00862934" w:rsidRDefault="00862934" w:rsidP="004D49AB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4D49AB">
              <w:rPr>
                <w:b/>
                <w:sz w:val="28"/>
                <w:szCs w:val="28"/>
              </w:rPr>
              <w:t>В 2019 году</w:t>
            </w:r>
            <w:r w:rsidRPr="00862934">
              <w:rPr>
                <w:sz w:val="28"/>
                <w:szCs w:val="28"/>
              </w:rPr>
              <w:t xml:space="preserve"> </w:t>
            </w:r>
            <w:r w:rsidR="004D49AB">
              <w:rPr>
                <w:sz w:val="28"/>
                <w:szCs w:val="28"/>
              </w:rPr>
              <w:t xml:space="preserve">1 место </w:t>
            </w:r>
            <w:r w:rsidR="004D49AB" w:rsidRPr="00862934">
              <w:rPr>
                <w:sz w:val="28"/>
                <w:szCs w:val="28"/>
              </w:rPr>
              <w:t>XXVIII конкурса «Педагог года Владимирской области» в номинации «Сердце отдаю детям»</w:t>
            </w:r>
            <w:r w:rsidR="004D49AB">
              <w:rPr>
                <w:sz w:val="28"/>
                <w:szCs w:val="28"/>
              </w:rPr>
              <w:t>, у</w:t>
            </w:r>
            <w:r w:rsidR="004D49AB" w:rsidRPr="00862934">
              <w:rPr>
                <w:sz w:val="28"/>
                <w:szCs w:val="28"/>
              </w:rPr>
              <w:t>частник финального тура Всероссийского конкурса «Сердце отдаю детям» в номинации «Естественнонаучная»</w:t>
            </w:r>
            <w:r w:rsidR="004D49AB">
              <w:rPr>
                <w:sz w:val="28"/>
                <w:szCs w:val="28"/>
              </w:rPr>
              <w:t xml:space="preserve"> - </w:t>
            </w:r>
            <w:r w:rsidRPr="00862934">
              <w:rPr>
                <w:sz w:val="28"/>
                <w:szCs w:val="28"/>
              </w:rPr>
              <w:t xml:space="preserve">педагог дополнительного образования </w:t>
            </w:r>
            <w:proofErr w:type="spellStart"/>
            <w:r w:rsidRPr="00862934">
              <w:rPr>
                <w:sz w:val="28"/>
                <w:szCs w:val="28"/>
              </w:rPr>
              <w:t>Крыладкова</w:t>
            </w:r>
            <w:proofErr w:type="spellEnd"/>
            <w:r w:rsidRPr="00862934">
              <w:rPr>
                <w:sz w:val="28"/>
                <w:szCs w:val="28"/>
              </w:rPr>
              <w:t xml:space="preserve"> О.Г. </w:t>
            </w:r>
          </w:p>
          <w:p w:rsidR="004D49AB" w:rsidRDefault="00862934" w:rsidP="004D49AB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4D49AB">
              <w:rPr>
                <w:b/>
                <w:sz w:val="28"/>
                <w:szCs w:val="28"/>
              </w:rPr>
              <w:lastRenderedPageBreak/>
              <w:t>В 2020 году</w:t>
            </w:r>
            <w:r w:rsidRPr="00862934">
              <w:rPr>
                <w:sz w:val="28"/>
                <w:szCs w:val="28"/>
              </w:rPr>
              <w:t xml:space="preserve"> </w:t>
            </w:r>
            <w:r w:rsidR="004D49AB">
              <w:rPr>
                <w:sz w:val="28"/>
                <w:szCs w:val="28"/>
              </w:rPr>
              <w:t xml:space="preserve">5 место во </w:t>
            </w:r>
            <w:r w:rsidR="004D49AB" w:rsidRPr="00862934">
              <w:rPr>
                <w:sz w:val="28"/>
                <w:szCs w:val="28"/>
              </w:rPr>
              <w:t xml:space="preserve">Всероссийском конкурсе профессионального мастерства «Мир самбо» </w:t>
            </w:r>
            <w:r w:rsidR="004D49AB">
              <w:rPr>
                <w:sz w:val="28"/>
                <w:szCs w:val="28"/>
              </w:rPr>
              <w:t xml:space="preserve">- </w:t>
            </w:r>
            <w:r w:rsidRPr="00862934">
              <w:rPr>
                <w:sz w:val="28"/>
                <w:szCs w:val="28"/>
              </w:rPr>
              <w:t xml:space="preserve">педагог дополнительного образования Ларина О.А. заняла 5 место во </w:t>
            </w:r>
          </w:p>
          <w:p w:rsidR="00862934" w:rsidRPr="00862934" w:rsidRDefault="00862934" w:rsidP="004D49AB">
            <w:pPr>
              <w:spacing w:after="100" w:afterAutospacing="1"/>
              <w:jc w:val="both"/>
              <w:rPr>
                <w:b/>
                <w:i/>
                <w:sz w:val="28"/>
                <w:szCs w:val="28"/>
              </w:rPr>
            </w:pPr>
            <w:r w:rsidRPr="004D49AB">
              <w:rPr>
                <w:b/>
                <w:sz w:val="28"/>
                <w:szCs w:val="28"/>
              </w:rPr>
              <w:t>В 2021 году</w:t>
            </w:r>
            <w:r w:rsidRPr="00862934">
              <w:rPr>
                <w:sz w:val="28"/>
                <w:szCs w:val="28"/>
              </w:rPr>
              <w:t xml:space="preserve"> </w:t>
            </w:r>
            <w:r w:rsidR="004D49AB">
              <w:rPr>
                <w:sz w:val="28"/>
                <w:szCs w:val="28"/>
              </w:rPr>
              <w:t>лауреат</w:t>
            </w:r>
            <w:r w:rsidR="004D49AB" w:rsidRPr="00862934">
              <w:rPr>
                <w:sz w:val="28"/>
                <w:szCs w:val="28"/>
              </w:rPr>
              <w:t xml:space="preserve"> XXX конкурса «Педагог года Владимирской области» в</w:t>
            </w:r>
            <w:r w:rsidR="004D49AB">
              <w:rPr>
                <w:sz w:val="28"/>
                <w:szCs w:val="28"/>
              </w:rPr>
              <w:t xml:space="preserve"> номинации «Сердце отдаю </w:t>
            </w:r>
            <w:proofErr w:type="gramStart"/>
            <w:r w:rsidR="004D49AB">
              <w:rPr>
                <w:sz w:val="28"/>
                <w:szCs w:val="28"/>
              </w:rPr>
              <w:t>детям»-</w:t>
            </w:r>
            <w:proofErr w:type="gramEnd"/>
            <w:r w:rsidR="004D49AB">
              <w:rPr>
                <w:sz w:val="28"/>
                <w:szCs w:val="28"/>
              </w:rPr>
              <w:t xml:space="preserve"> </w:t>
            </w:r>
            <w:r w:rsidRPr="00862934">
              <w:rPr>
                <w:sz w:val="28"/>
                <w:szCs w:val="28"/>
              </w:rPr>
              <w:t xml:space="preserve">педагог дополнительного образования </w:t>
            </w:r>
            <w:proofErr w:type="spellStart"/>
            <w:r w:rsidRPr="00862934">
              <w:rPr>
                <w:sz w:val="28"/>
                <w:szCs w:val="28"/>
              </w:rPr>
              <w:t>Раева</w:t>
            </w:r>
            <w:proofErr w:type="spellEnd"/>
            <w:r w:rsidRPr="00862934">
              <w:rPr>
                <w:sz w:val="28"/>
                <w:szCs w:val="28"/>
              </w:rPr>
              <w:t xml:space="preserve"> С.В.  </w:t>
            </w:r>
          </w:p>
        </w:tc>
      </w:tr>
      <w:tr w:rsidR="004D49AB" w:rsidRPr="00CE4E9C" w:rsidTr="00633888">
        <w:tc>
          <w:tcPr>
            <w:tcW w:w="3118" w:type="dxa"/>
          </w:tcPr>
          <w:p w:rsidR="004D49AB" w:rsidRDefault="004D49AB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Обобщение опыта</w:t>
            </w:r>
          </w:p>
        </w:tc>
        <w:tc>
          <w:tcPr>
            <w:tcW w:w="11199" w:type="dxa"/>
            <w:gridSpan w:val="2"/>
          </w:tcPr>
          <w:p w:rsidR="004D49AB" w:rsidRPr="004D49AB" w:rsidRDefault="004D49AB" w:rsidP="004D49AB">
            <w:pPr>
              <w:spacing w:after="100" w:afterAutospacing="1"/>
              <w:jc w:val="both"/>
              <w:rPr>
                <w:b/>
                <w:sz w:val="28"/>
                <w:szCs w:val="28"/>
              </w:rPr>
            </w:pPr>
            <w:r w:rsidRPr="004D49AB">
              <w:rPr>
                <w:b/>
                <w:sz w:val="28"/>
                <w:szCs w:val="28"/>
              </w:rPr>
              <w:t xml:space="preserve">Муниципальный уровень: </w:t>
            </w:r>
          </w:p>
          <w:p w:rsidR="004D49AB" w:rsidRPr="004D49AB" w:rsidRDefault="004D49AB" w:rsidP="004D49AB">
            <w:pPr>
              <w:jc w:val="both"/>
              <w:rPr>
                <w:b/>
                <w:sz w:val="28"/>
                <w:szCs w:val="28"/>
              </w:rPr>
            </w:pPr>
            <w:r w:rsidRPr="004D49AB">
              <w:rPr>
                <w:b/>
                <w:sz w:val="28"/>
                <w:szCs w:val="28"/>
              </w:rPr>
              <w:t xml:space="preserve">В 2018 году </w:t>
            </w:r>
          </w:p>
          <w:p w:rsidR="004D49AB" w:rsidRPr="004D49AB" w:rsidRDefault="004D49AB" w:rsidP="004D49AB">
            <w:pPr>
              <w:ind w:firstLine="488"/>
              <w:jc w:val="both"/>
              <w:rPr>
                <w:sz w:val="28"/>
                <w:szCs w:val="28"/>
              </w:rPr>
            </w:pPr>
            <w:r w:rsidRPr="004D49AB">
              <w:rPr>
                <w:sz w:val="28"/>
                <w:szCs w:val="28"/>
              </w:rPr>
              <w:t>•</w:t>
            </w:r>
            <w:r w:rsidRPr="004D49AB">
              <w:rPr>
                <w:sz w:val="28"/>
                <w:szCs w:val="28"/>
              </w:rPr>
              <w:tab/>
            </w:r>
            <w:proofErr w:type="spellStart"/>
            <w:r w:rsidRPr="004D49AB">
              <w:rPr>
                <w:sz w:val="28"/>
                <w:szCs w:val="28"/>
              </w:rPr>
              <w:t>Раева</w:t>
            </w:r>
            <w:proofErr w:type="spellEnd"/>
            <w:r w:rsidRPr="004D49AB">
              <w:rPr>
                <w:sz w:val="28"/>
                <w:szCs w:val="28"/>
              </w:rPr>
              <w:t xml:space="preserve"> С.В. «Развитие мотивирующей образовательной </w:t>
            </w:r>
            <w:proofErr w:type="gramStart"/>
            <w:r w:rsidRPr="004D49AB">
              <w:rPr>
                <w:sz w:val="28"/>
                <w:szCs w:val="28"/>
              </w:rPr>
              <w:t>среды  для</w:t>
            </w:r>
            <w:proofErr w:type="gramEnd"/>
            <w:r w:rsidRPr="004D49AB">
              <w:rPr>
                <w:sz w:val="28"/>
                <w:szCs w:val="28"/>
              </w:rPr>
              <w:t xml:space="preserve"> родителей»</w:t>
            </w:r>
          </w:p>
          <w:p w:rsidR="004D49AB" w:rsidRPr="004D49AB" w:rsidRDefault="004D49AB" w:rsidP="004D49AB">
            <w:pPr>
              <w:ind w:firstLine="488"/>
              <w:jc w:val="both"/>
              <w:rPr>
                <w:sz w:val="28"/>
                <w:szCs w:val="28"/>
              </w:rPr>
            </w:pPr>
            <w:r w:rsidRPr="004D49AB">
              <w:rPr>
                <w:sz w:val="28"/>
                <w:szCs w:val="28"/>
              </w:rPr>
              <w:t>•</w:t>
            </w:r>
            <w:r w:rsidRPr="004D49AB">
              <w:rPr>
                <w:sz w:val="28"/>
                <w:szCs w:val="28"/>
              </w:rPr>
              <w:tab/>
              <w:t>Петрова А.Ю. «</w:t>
            </w:r>
            <w:proofErr w:type="spellStart"/>
            <w:proofErr w:type="gramStart"/>
            <w:r w:rsidRPr="004D49AB">
              <w:rPr>
                <w:sz w:val="28"/>
                <w:szCs w:val="28"/>
              </w:rPr>
              <w:t>Медиацентр</w:t>
            </w:r>
            <w:proofErr w:type="spellEnd"/>
            <w:r w:rsidRPr="004D49AB">
              <w:rPr>
                <w:sz w:val="28"/>
                <w:szCs w:val="28"/>
              </w:rPr>
              <w:t xml:space="preserve">  ЦВР</w:t>
            </w:r>
            <w:proofErr w:type="gramEnd"/>
            <w:r w:rsidRPr="004D49AB">
              <w:rPr>
                <w:sz w:val="28"/>
                <w:szCs w:val="28"/>
              </w:rPr>
              <w:t xml:space="preserve">  как  социально   важный  информационный  проект, среда  </w:t>
            </w:r>
            <w:proofErr w:type="spellStart"/>
            <w:r w:rsidRPr="004D49AB">
              <w:rPr>
                <w:sz w:val="28"/>
                <w:szCs w:val="28"/>
              </w:rPr>
              <w:t>форми-рования</w:t>
            </w:r>
            <w:proofErr w:type="spellEnd"/>
            <w:r w:rsidRPr="004D49AB">
              <w:rPr>
                <w:sz w:val="28"/>
                <w:szCs w:val="28"/>
              </w:rPr>
              <w:t xml:space="preserve">  гражданской  активности  и </w:t>
            </w:r>
            <w:proofErr w:type="spellStart"/>
            <w:r w:rsidRPr="004D49AB">
              <w:rPr>
                <w:sz w:val="28"/>
                <w:szCs w:val="28"/>
              </w:rPr>
              <w:t>медиакультуры</w:t>
            </w:r>
            <w:proofErr w:type="spellEnd"/>
            <w:r w:rsidRPr="004D49AB">
              <w:rPr>
                <w:sz w:val="28"/>
                <w:szCs w:val="28"/>
              </w:rPr>
              <w:t xml:space="preserve">  подростка»</w:t>
            </w:r>
          </w:p>
          <w:p w:rsidR="004D49AB" w:rsidRPr="004D49AB" w:rsidRDefault="004D49AB" w:rsidP="004D49AB">
            <w:pPr>
              <w:ind w:firstLine="488"/>
              <w:jc w:val="both"/>
              <w:rPr>
                <w:sz w:val="28"/>
                <w:szCs w:val="28"/>
              </w:rPr>
            </w:pPr>
            <w:r w:rsidRPr="004D49AB">
              <w:rPr>
                <w:sz w:val="28"/>
                <w:szCs w:val="28"/>
              </w:rPr>
              <w:t>•</w:t>
            </w:r>
            <w:r w:rsidRPr="004D49AB">
              <w:rPr>
                <w:sz w:val="28"/>
                <w:szCs w:val="28"/>
              </w:rPr>
              <w:tab/>
              <w:t>Туманов А.Е. «</w:t>
            </w:r>
            <w:proofErr w:type="gramStart"/>
            <w:r w:rsidRPr="004D49AB">
              <w:rPr>
                <w:sz w:val="28"/>
                <w:szCs w:val="28"/>
              </w:rPr>
              <w:t>Развитие  творческого</w:t>
            </w:r>
            <w:proofErr w:type="gramEnd"/>
            <w:r w:rsidRPr="004D49AB">
              <w:rPr>
                <w:sz w:val="28"/>
                <w:szCs w:val="28"/>
              </w:rPr>
              <w:t xml:space="preserve">   потенциала  учащихся  вокально-эстрадной  студии  «Фабрика звёзд»  средствами   ИКТ».   </w:t>
            </w:r>
          </w:p>
          <w:p w:rsidR="004D49AB" w:rsidRPr="004D49AB" w:rsidRDefault="004D49AB" w:rsidP="004D49AB">
            <w:pPr>
              <w:ind w:firstLine="488"/>
              <w:jc w:val="both"/>
              <w:rPr>
                <w:sz w:val="28"/>
                <w:szCs w:val="28"/>
              </w:rPr>
            </w:pPr>
            <w:r w:rsidRPr="004D49AB">
              <w:rPr>
                <w:sz w:val="28"/>
                <w:szCs w:val="28"/>
              </w:rPr>
              <w:t>•</w:t>
            </w:r>
            <w:r w:rsidRPr="004D49AB">
              <w:rPr>
                <w:sz w:val="28"/>
                <w:szCs w:val="28"/>
              </w:rPr>
              <w:tab/>
              <w:t>Басок С.В. по теме «Формирование УУД обучающихся через систему практико-ориентированных заданий на занятиях декоративно-прикладным творчеством»</w:t>
            </w:r>
          </w:p>
          <w:p w:rsidR="004D49AB" w:rsidRPr="004D49AB" w:rsidRDefault="004D49AB" w:rsidP="004D49AB">
            <w:pPr>
              <w:spacing w:after="100" w:afterAutospacing="1"/>
              <w:ind w:firstLine="488"/>
              <w:jc w:val="both"/>
              <w:rPr>
                <w:b/>
                <w:sz w:val="28"/>
                <w:szCs w:val="28"/>
              </w:rPr>
            </w:pPr>
            <w:r w:rsidRPr="004D49AB">
              <w:rPr>
                <w:b/>
                <w:sz w:val="28"/>
                <w:szCs w:val="28"/>
              </w:rPr>
              <w:t xml:space="preserve">В 2019 году </w:t>
            </w:r>
          </w:p>
          <w:p w:rsidR="004D49AB" w:rsidRPr="004D49AB" w:rsidRDefault="004D49AB" w:rsidP="004D49AB">
            <w:pPr>
              <w:ind w:firstLine="488"/>
              <w:jc w:val="both"/>
              <w:rPr>
                <w:sz w:val="28"/>
                <w:szCs w:val="28"/>
              </w:rPr>
            </w:pPr>
            <w:r w:rsidRPr="004D49AB">
              <w:rPr>
                <w:sz w:val="28"/>
                <w:szCs w:val="28"/>
              </w:rPr>
              <w:t>•</w:t>
            </w:r>
            <w:r w:rsidRPr="004D49AB">
              <w:rPr>
                <w:sz w:val="28"/>
                <w:szCs w:val="28"/>
              </w:rPr>
              <w:tab/>
              <w:t>Федорова А.Г. по теме «Использование стратегических компьютерных игр для развития логического мышления юных футболистов»</w:t>
            </w:r>
          </w:p>
          <w:p w:rsidR="004D49AB" w:rsidRPr="004D49AB" w:rsidRDefault="004D49AB" w:rsidP="004D49AB">
            <w:pPr>
              <w:ind w:firstLine="488"/>
              <w:jc w:val="both"/>
              <w:rPr>
                <w:sz w:val="28"/>
                <w:szCs w:val="28"/>
              </w:rPr>
            </w:pPr>
            <w:r w:rsidRPr="004D49AB">
              <w:rPr>
                <w:sz w:val="28"/>
                <w:szCs w:val="28"/>
              </w:rPr>
              <w:t>•</w:t>
            </w:r>
            <w:r w:rsidRPr="004D49AB">
              <w:rPr>
                <w:sz w:val="28"/>
                <w:szCs w:val="28"/>
              </w:rPr>
              <w:tab/>
              <w:t>Юшина Е.Г. по теме «</w:t>
            </w:r>
            <w:proofErr w:type="gramStart"/>
            <w:r w:rsidRPr="004D49AB">
              <w:rPr>
                <w:sz w:val="28"/>
                <w:szCs w:val="28"/>
              </w:rPr>
              <w:t>Детский  театральный</w:t>
            </w:r>
            <w:proofErr w:type="gramEnd"/>
            <w:r w:rsidRPr="004D49AB">
              <w:rPr>
                <w:sz w:val="28"/>
                <w:szCs w:val="28"/>
              </w:rPr>
              <w:t xml:space="preserve">  коллектив  как  благоприятная  среда  для  формирования  социального  опыта  ребёнка».</w:t>
            </w:r>
          </w:p>
          <w:p w:rsidR="004D49AB" w:rsidRPr="004D49AB" w:rsidRDefault="004D49AB" w:rsidP="004D49AB">
            <w:pPr>
              <w:ind w:firstLine="488"/>
              <w:jc w:val="both"/>
              <w:rPr>
                <w:sz w:val="28"/>
                <w:szCs w:val="28"/>
              </w:rPr>
            </w:pPr>
            <w:r w:rsidRPr="004D49AB">
              <w:rPr>
                <w:sz w:val="28"/>
                <w:szCs w:val="28"/>
              </w:rPr>
              <w:t>•</w:t>
            </w:r>
            <w:r w:rsidRPr="004D49AB">
              <w:rPr>
                <w:sz w:val="28"/>
                <w:szCs w:val="28"/>
              </w:rPr>
              <w:tab/>
            </w:r>
            <w:proofErr w:type="spellStart"/>
            <w:r w:rsidRPr="004D49AB">
              <w:rPr>
                <w:sz w:val="28"/>
                <w:szCs w:val="28"/>
              </w:rPr>
              <w:t>Крыладкова</w:t>
            </w:r>
            <w:proofErr w:type="spellEnd"/>
            <w:r w:rsidRPr="004D49AB">
              <w:rPr>
                <w:sz w:val="28"/>
                <w:szCs w:val="28"/>
              </w:rPr>
              <w:t xml:space="preserve"> О.Г. по теме «Создание образовательной среды в условиях ограниченного пространства музея»</w:t>
            </w:r>
          </w:p>
          <w:p w:rsidR="004D49AB" w:rsidRPr="004D49AB" w:rsidRDefault="004D49AB" w:rsidP="004D49AB">
            <w:pPr>
              <w:spacing w:after="100" w:afterAutospacing="1"/>
              <w:jc w:val="both"/>
              <w:rPr>
                <w:b/>
                <w:sz w:val="28"/>
                <w:szCs w:val="28"/>
              </w:rPr>
            </w:pPr>
            <w:r w:rsidRPr="004D49AB">
              <w:rPr>
                <w:b/>
                <w:sz w:val="28"/>
                <w:szCs w:val="28"/>
              </w:rPr>
              <w:t>Региональный уровень:</w:t>
            </w:r>
          </w:p>
          <w:p w:rsidR="004D49AB" w:rsidRPr="004D49AB" w:rsidRDefault="004D49AB" w:rsidP="004D49AB">
            <w:pPr>
              <w:spacing w:after="100" w:afterAutospacing="1"/>
              <w:jc w:val="both"/>
              <w:rPr>
                <w:b/>
                <w:sz w:val="28"/>
                <w:szCs w:val="28"/>
              </w:rPr>
            </w:pPr>
            <w:r w:rsidRPr="004D49AB">
              <w:rPr>
                <w:b/>
                <w:sz w:val="28"/>
                <w:szCs w:val="28"/>
              </w:rPr>
              <w:t>В 2019 году обобщен опыт:</w:t>
            </w:r>
            <w:bookmarkStart w:id="0" w:name="_GoBack"/>
            <w:bookmarkEnd w:id="0"/>
          </w:p>
          <w:p w:rsidR="004D49AB" w:rsidRPr="004D49AB" w:rsidRDefault="004D49AB" w:rsidP="004D49AB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4D49AB">
              <w:rPr>
                <w:sz w:val="28"/>
                <w:szCs w:val="28"/>
              </w:rPr>
              <w:t>•</w:t>
            </w:r>
            <w:r w:rsidRPr="004D49AB">
              <w:rPr>
                <w:sz w:val="28"/>
                <w:szCs w:val="28"/>
              </w:rPr>
              <w:tab/>
              <w:t xml:space="preserve">ПДО </w:t>
            </w:r>
            <w:proofErr w:type="spellStart"/>
            <w:r w:rsidRPr="004D49AB">
              <w:rPr>
                <w:sz w:val="28"/>
                <w:szCs w:val="28"/>
              </w:rPr>
              <w:t>Крыладковой</w:t>
            </w:r>
            <w:proofErr w:type="spellEnd"/>
            <w:r w:rsidRPr="004D49AB">
              <w:rPr>
                <w:sz w:val="28"/>
                <w:szCs w:val="28"/>
              </w:rPr>
              <w:t xml:space="preserve"> О.Г. по теме «Активизация интеллектуальных и творческих способностей учащихся через организацию развивающей образовательной среды в ограниченном пространстве музея» обобщен на сайте ВИРО.</w:t>
            </w:r>
          </w:p>
          <w:p w:rsidR="004D49AB" w:rsidRPr="004D49AB" w:rsidRDefault="004D49AB" w:rsidP="004D49AB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4D49AB">
              <w:rPr>
                <w:sz w:val="28"/>
                <w:szCs w:val="28"/>
              </w:rPr>
              <w:lastRenderedPageBreak/>
              <w:t>•</w:t>
            </w:r>
            <w:r w:rsidRPr="004D49AB">
              <w:rPr>
                <w:sz w:val="28"/>
                <w:szCs w:val="28"/>
              </w:rPr>
              <w:tab/>
              <w:t>ПДО Басок С.В. обобщила опыт по теме: «Социальная адаптация детей с ОВЗ на занятиях декоративно-прикладным творчеством на основе системы практико-ориентированных заданий, направленных на развитие УУД».</w:t>
            </w:r>
          </w:p>
          <w:p w:rsidR="004D49AB" w:rsidRPr="004D49AB" w:rsidRDefault="004D49AB" w:rsidP="004D49AB">
            <w:pPr>
              <w:spacing w:after="100" w:afterAutospacing="1"/>
              <w:jc w:val="both"/>
              <w:rPr>
                <w:b/>
                <w:sz w:val="28"/>
                <w:szCs w:val="28"/>
              </w:rPr>
            </w:pPr>
            <w:r w:rsidRPr="004D49AB">
              <w:rPr>
                <w:b/>
                <w:sz w:val="28"/>
                <w:szCs w:val="28"/>
              </w:rPr>
              <w:t xml:space="preserve">В мае 2020 года </w:t>
            </w:r>
            <w:r w:rsidRPr="004D49AB">
              <w:rPr>
                <w:sz w:val="28"/>
                <w:szCs w:val="28"/>
              </w:rPr>
              <w:t>на портале ВИРО в разделе «Дистанционное обучение в регионах» размещены материала по дистанционным занятиям (</w:t>
            </w:r>
            <w:proofErr w:type="spellStart"/>
            <w:r w:rsidRPr="004D49AB">
              <w:rPr>
                <w:sz w:val="28"/>
                <w:szCs w:val="28"/>
              </w:rPr>
              <w:t>Крыладкова</w:t>
            </w:r>
            <w:proofErr w:type="spellEnd"/>
            <w:r w:rsidRPr="004D49AB">
              <w:rPr>
                <w:sz w:val="28"/>
                <w:szCs w:val="28"/>
              </w:rPr>
              <w:t xml:space="preserve"> О.Г., Басок С.В., Нефедова Е.В.), которые вошли в региональный банк лучших практик Владимирской области по дополнительному образованию</w:t>
            </w:r>
          </w:p>
          <w:p w:rsidR="004D49AB" w:rsidRPr="00862934" w:rsidRDefault="004D49AB" w:rsidP="004D49AB">
            <w:pPr>
              <w:spacing w:after="100" w:afterAutospacing="1"/>
              <w:jc w:val="both"/>
              <w:rPr>
                <w:b/>
                <w:sz w:val="28"/>
                <w:szCs w:val="28"/>
              </w:rPr>
            </w:pPr>
            <w:r w:rsidRPr="004D49AB">
              <w:rPr>
                <w:b/>
                <w:sz w:val="28"/>
                <w:szCs w:val="28"/>
              </w:rPr>
              <w:t xml:space="preserve">В мае 2021 года </w:t>
            </w:r>
            <w:r w:rsidRPr="004D49AB">
              <w:rPr>
                <w:sz w:val="28"/>
                <w:szCs w:val="28"/>
              </w:rPr>
              <w:t xml:space="preserve">ПДО </w:t>
            </w:r>
            <w:proofErr w:type="spellStart"/>
            <w:r w:rsidRPr="004D49AB">
              <w:rPr>
                <w:sz w:val="28"/>
                <w:szCs w:val="28"/>
              </w:rPr>
              <w:t>Раева</w:t>
            </w:r>
            <w:proofErr w:type="spellEnd"/>
            <w:r w:rsidRPr="004D49AB">
              <w:rPr>
                <w:sz w:val="28"/>
                <w:szCs w:val="28"/>
              </w:rPr>
              <w:t xml:space="preserve"> С.В. обобщила опыт по теме ««Активизация физической активности и творческих способностей детей через развитие мотивирующей образовательной среды для родителей»</w:t>
            </w:r>
          </w:p>
        </w:tc>
      </w:tr>
      <w:tr w:rsidR="00F03555" w:rsidRPr="00CE4E9C" w:rsidTr="00633888">
        <w:tc>
          <w:tcPr>
            <w:tcW w:w="3118" w:type="dxa"/>
          </w:tcPr>
          <w:p w:rsidR="00F03555" w:rsidRDefault="003A37CF" w:rsidP="003A37CF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Профильные конкурсы и проекты</w:t>
            </w:r>
          </w:p>
        </w:tc>
        <w:tc>
          <w:tcPr>
            <w:tcW w:w="11199" w:type="dxa"/>
            <w:gridSpan w:val="2"/>
          </w:tcPr>
          <w:p w:rsidR="00F03555" w:rsidRDefault="00F03555" w:rsidP="003A37CF">
            <w:pPr>
              <w:spacing w:after="100" w:afterAutospacing="1"/>
              <w:jc w:val="both"/>
              <w:rPr>
                <w:sz w:val="28"/>
              </w:rPr>
            </w:pPr>
            <w:r w:rsidRPr="00F03555">
              <w:rPr>
                <w:b/>
                <w:sz w:val="28"/>
              </w:rPr>
              <w:t>В 2019 году</w:t>
            </w:r>
            <w:r w:rsidRPr="00F03555">
              <w:rPr>
                <w:sz w:val="28"/>
              </w:rPr>
              <w:t xml:space="preserve"> МБУДО ЦВР «ВСК им. В.И. Саплина» (ПДО Стулов Е.Г., Моисеев В.А.) занял 1 место в областном конкурсе на лучшее учреждение по военно-патриотической работе. </w:t>
            </w:r>
          </w:p>
          <w:p w:rsidR="00A7708B" w:rsidRPr="00A7708B" w:rsidRDefault="00A7708B" w:rsidP="003A37CF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A7708B">
              <w:rPr>
                <w:b/>
                <w:sz w:val="28"/>
                <w:szCs w:val="28"/>
              </w:rPr>
              <w:t>В 2020 году</w:t>
            </w:r>
            <w:r w:rsidRPr="00A7708B">
              <w:rPr>
                <w:sz w:val="28"/>
                <w:szCs w:val="28"/>
              </w:rPr>
              <w:t xml:space="preserve"> ЗООЛ «Озерный» стал призером областного смотра-конкурса «Лучший загородный образовательный лагерь», выиграл 1млн. рублей на благоустройство и укрепление материально-технической базы.</w:t>
            </w:r>
          </w:p>
          <w:p w:rsidR="00A7708B" w:rsidRDefault="00A7708B" w:rsidP="003A37CF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Pr="00A7708B">
              <w:rPr>
                <w:b/>
                <w:sz w:val="28"/>
                <w:szCs w:val="28"/>
              </w:rPr>
              <w:t>2020 года</w:t>
            </w:r>
            <w:r w:rsidRPr="00A7708B">
              <w:rPr>
                <w:sz w:val="28"/>
                <w:szCs w:val="28"/>
              </w:rPr>
              <w:t xml:space="preserve"> МБУДО ЦВР – победитель Всероссийской детской акции «С любовью к России мы делами добрыми едины», приуроченной к 75-летию Победы в Великой Отечественной войне, организатор ООДЭД «Зеленая планета»</w:t>
            </w:r>
          </w:p>
          <w:p w:rsidR="00B35977" w:rsidRDefault="00B35977" w:rsidP="003A37CF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B35977">
              <w:rPr>
                <w:b/>
                <w:sz w:val="28"/>
                <w:szCs w:val="28"/>
              </w:rPr>
              <w:t>В 2020 году</w:t>
            </w:r>
            <w:r>
              <w:rPr>
                <w:sz w:val="28"/>
                <w:szCs w:val="28"/>
              </w:rPr>
              <w:t xml:space="preserve"> МБУДО ЦВР занял 2 место в </w:t>
            </w:r>
            <w:r w:rsidRPr="00B35977">
              <w:rPr>
                <w:sz w:val="28"/>
                <w:szCs w:val="28"/>
              </w:rPr>
              <w:t xml:space="preserve">конкурсе на лучшую организацию физкультурно-спортивной работы </w:t>
            </w:r>
            <w:r>
              <w:rPr>
                <w:sz w:val="28"/>
                <w:szCs w:val="28"/>
              </w:rPr>
              <w:t xml:space="preserve">(были представлен опыт работы </w:t>
            </w:r>
            <w:r w:rsidRPr="00B35977">
              <w:rPr>
                <w:sz w:val="28"/>
                <w:szCs w:val="28"/>
              </w:rPr>
              <w:t>Абрамов</w:t>
            </w:r>
            <w:r>
              <w:rPr>
                <w:sz w:val="28"/>
                <w:szCs w:val="28"/>
              </w:rPr>
              <w:t xml:space="preserve">а С.Л., Лариной О.А., </w:t>
            </w:r>
            <w:proofErr w:type="spellStart"/>
            <w:r>
              <w:rPr>
                <w:sz w:val="28"/>
                <w:szCs w:val="28"/>
              </w:rPr>
              <w:t>Раевой</w:t>
            </w:r>
            <w:proofErr w:type="spellEnd"/>
            <w:r w:rsidRPr="00B35977">
              <w:rPr>
                <w:sz w:val="28"/>
                <w:szCs w:val="28"/>
              </w:rPr>
              <w:t xml:space="preserve"> С.В.</w:t>
            </w:r>
            <w:r>
              <w:rPr>
                <w:sz w:val="28"/>
                <w:szCs w:val="28"/>
              </w:rPr>
              <w:t>)</w:t>
            </w:r>
            <w:r w:rsidRPr="00B35977">
              <w:rPr>
                <w:sz w:val="28"/>
                <w:szCs w:val="28"/>
              </w:rPr>
              <w:t xml:space="preserve">  </w:t>
            </w:r>
          </w:p>
          <w:p w:rsidR="00B35977" w:rsidRDefault="00B35977" w:rsidP="003A37CF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B35977">
              <w:rPr>
                <w:b/>
                <w:sz w:val="28"/>
                <w:szCs w:val="28"/>
              </w:rPr>
              <w:t>В 2020 году</w:t>
            </w:r>
            <w:r>
              <w:rPr>
                <w:sz w:val="28"/>
                <w:szCs w:val="28"/>
              </w:rPr>
              <w:t xml:space="preserve"> п</w:t>
            </w:r>
            <w:r w:rsidRPr="00B35977">
              <w:rPr>
                <w:sz w:val="28"/>
                <w:szCs w:val="28"/>
              </w:rPr>
              <w:t>роект коллектива «</w:t>
            </w:r>
            <w:proofErr w:type="spellStart"/>
            <w:r w:rsidRPr="00B35977">
              <w:rPr>
                <w:sz w:val="28"/>
                <w:szCs w:val="28"/>
              </w:rPr>
              <w:t>Эдвенс</w:t>
            </w:r>
            <w:proofErr w:type="spellEnd"/>
            <w:r w:rsidRPr="00B35977">
              <w:rPr>
                <w:sz w:val="28"/>
                <w:szCs w:val="28"/>
              </w:rPr>
              <w:t>» рук. Куликова Н.Н стал лауреатом 3 степени областного конкурса добровольческих проектов «Важное дело».</w:t>
            </w:r>
          </w:p>
          <w:p w:rsidR="00B35977" w:rsidRPr="00B35977" w:rsidRDefault="00B35977" w:rsidP="003A37CF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B35977">
              <w:rPr>
                <w:b/>
                <w:sz w:val="28"/>
                <w:szCs w:val="28"/>
              </w:rPr>
              <w:t>В 2021 году</w:t>
            </w:r>
            <w:r>
              <w:rPr>
                <w:sz w:val="28"/>
                <w:szCs w:val="28"/>
              </w:rPr>
              <w:t xml:space="preserve"> проект ВСК им. В.И. Саплина рук. Стулов Е.Г., Моисеев В.А. стал победителем </w:t>
            </w:r>
            <w:r w:rsidRPr="00B35977">
              <w:rPr>
                <w:sz w:val="28"/>
                <w:szCs w:val="28"/>
              </w:rPr>
              <w:t>областного конкурса добровольческих проектов «Важное дело».</w:t>
            </w:r>
          </w:p>
          <w:p w:rsidR="00A7708B" w:rsidRDefault="00A7708B" w:rsidP="003A37CF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A7708B">
              <w:rPr>
                <w:b/>
                <w:sz w:val="28"/>
                <w:szCs w:val="28"/>
              </w:rPr>
              <w:lastRenderedPageBreak/>
              <w:t>В 2021 году</w:t>
            </w:r>
            <w:r>
              <w:rPr>
                <w:sz w:val="28"/>
                <w:szCs w:val="28"/>
              </w:rPr>
              <w:t xml:space="preserve"> ЗООЛ «Белый городок» </w:t>
            </w:r>
            <w:r w:rsidRPr="00A7708B">
              <w:rPr>
                <w:sz w:val="28"/>
                <w:szCs w:val="28"/>
              </w:rPr>
              <w:t>стал призером областного смотра-конкурса «Лучший загородный образовательный лагерь», выиграл 1млн. рублей на благоустройство и укрепление материально-технической базы.</w:t>
            </w:r>
          </w:p>
          <w:p w:rsidR="00B35977" w:rsidRDefault="00B35977" w:rsidP="003A37CF">
            <w:pPr>
              <w:spacing w:after="100" w:afterAutospacing="1"/>
              <w:rPr>
                <w:sz w:val="28"/>
                <w:szCs w:val="28"/>
              </w:rPr>
            </w:pPr>
            <w:r w:rsidRPr="003A37CF">
              <w:rPr>
                <w:rFonts w:eastAsiaTheme="minorHAnsi" w:cstheme="minorBidi"/>
                <w:b/>
                <w:sz w:val="28"/>
              </w:rPr>
              <w:t>В 2021 году</w:t>
            </w:r>
            <w:r>
              <w:rPr>
                <w:rFonts w:eastAsiaTheme="minorHAnsi" w:cstheme="minorBidi"/>
                <w:sz w:val="28"/>
              </w:rPr>
              <w:t xml:space="preserve"> «</w:t>
            </w:r>
            <w:r w:rsidRPr="00815B5A">
              <w:rPr>
                <w:rFonts w:eastAsiaTheme="minorHAnsi" w:cstheme="minorBidi"/>
                <w:sz w:val="28"/>
              </w:rPr>
              <w:t>Музей природы</w:t>
            </w:r>
            <w:r>
              <w:rPr>
                <w:rFonts w:eastAsiaTheme="minorHAnsi" w:cstheme="minorBidi"/>
                <w:sz w:val="28"/>
              </w:rPr>
              <w:t xml:space="preserve"> Муромского края» вошел во В</w:t>
            </w:r>
            <w:r w:rsidRPr="00815B5A">
              <w:rPr>
                <w:rFonts w:eastAsiaTheme="minorHAnsi" w:cstheme="minorBidi"/>
                <w:sz w:val="28"/>
              </w:rPr>
              <w:t>сер</w:t>
            </w:r>
            <w:r w:rsidR="003A37CF">
              <w:rPr>
                <w:rFonts w:eastAsiaTheme="minorHAnsi" w:cstheme="minorBidi"/>
                <w:sz w:val="28"/>
              </w:rPr>
              <w:t xml:space="preserve">оссийский реестр школьных музеев Федерального центра детско-юношеского туризма и краеведения </w:t>
            </w:r>
          </w:p>
        </w:tc>
      </w:tr>
      <w:tr w:rsidR="00414202" w:rsidRPr="00CE4E9C" w:rsidTr="00633888">
        <w:tc>
          <w:tcPr>
            <w:tcW w:w="3118" w:type="dxa"/>
          </w:tcPr>
          <w:p w:rsidR="00414202" w:rsidRPr="00CE4E9C" w:rsidRDefault="00414202" w:rsidP="003A37CF">
            <w:pPr>
              <w:jc w:val="both"/>
              <w:rPr>
                <w:sz w:val="28"/>
              </w:rPr>
            </w:pPr>
            <w:r w:rsidRPr="00CE4E9C">
              <w:rPr>
                <w:sz w:val="28"/>
              </w:rPr>
              <w:lastRenderedPageBreak/>
              <w:t>Мероприятия регионал</w:t>
            </w:r>
            <w:r w:rsidR="003A37CF">
              <w:rPr>
                <w:sz w:val="28"/>
              </w:rPr>
              <w:t xml:space="preserve">ьного уровня и выше </w:t>
            </w:r>
            <w:r w:rsidRPr="00CE4E9C">
              <w:rPr>
                <w:sz w:val="28"/>
              </w:rPr>
              <w:t xml:space="preserve">в </w:t>
            </w:r>
            <w:r w:rsidR="00B21A9E" w:rsidRPr="00CE4E9C">
              <w:rPr>
                <w:sz w:val="28"/>
              </w:rPr>
              <w:t>рамках</w:t>
            </w:r>
            <w:r w:rsidRPr="00CE4E9C">
              <w:rPr>
                <w:sz w:val="28"/>
              </w:rPr>
              <w:t xml:space="preserve"> инновационной деятельности</w:t>
            </w:r>
          </w:p>
        </w:tc>
        <w:tc>
          <w:tcPr>
            <w:tcW w:w="11199" w:type="dxa"/>
            <w:gridSpan w:val="2"/>
          </w:tcPr>
          <w:p w:rsidR="002C5217" w:rsidRPr="003A37CF" w:rsidRDefault="00E548DA" w:rsidP="00E548DA">
            <w:pPr>
              <w:tabs>
                <w:tab w:val="left" w:pos="3930"/>
              </w:tabs>
              <w:jc w:val="both"/>
              <w:rPr>
                <w:b/>
                <w:bCs/>
                <w:sz w:val="28"/>
                <w:szCs w:val="28"/>
                <w:u w:val="single"/>
              </w:rPr>
            </w:pPr>
            <w:proofErr w:type="gramStart"/>
            <w:r w:rsidRPr="003A37CF">
              <w:rPr>
                <w:b/>
                <w:bCs/>
                <w:sz w:val="28"/>
                <w:szCs w:val="28"/>
                <w:u w:val="single"/>
              </w:rPr>
              <w:t xml:space="preserve">2019 </w:t>
            </w:r>
            <w:r w:rsidR="004B131D" w:rsidRPr="003A37CF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2C5217" w:rsidRPr="003A37CF">
              <w:rPr>
                <w:b/>
                <w:bCs/>
                <w:sz w:val="28"/>
                <w:szCs w:val="28"/>
                <w:u w:val="single"/>
              </w:rPr>
              <w:t>год</w:t>
            </w:r>
            <w:proofErr w:type="gramEnd"/>
          </w:p>
          <w:p w:rsidR="002C5217" w:rsidRPr="002C5217" w:rsidRDefault="002C5217" w:rsidP="004B00EA">
            <w:pPr>
              <w:spacing w:after="100" w:afterAutospacing="1"/>
              <w:ind w:firstLine="567"/>
              <w:jc w:val="both"/>
              <w:rPr>
                <w:sz w:val="28"/>
                <w:szCs w:val="24"/>
              </w:rPr>
            </w:pPr>
            <w:r w:rsidRPr="00F03555">
              <w:rPr>
                <w:b/>
                <w:sz w:val="28"/>
                <w:szCs w:val="24"/>
              </w:rPr>
              <w:t>25 апреля 2019</w:t>
            </w:r>
            <w:r w:rsidRPr="004B131D">
              <w:rPr>
                <w:sz w:val="28"/>
                <w:szCs w:val="24"/>
              </w:rPr>
              <w:t xml:space="preserve"> года</w:t>
            </w:r>
            <w:r w:rsidRPr="002C5217">
              <w:rPr>
                <w:sz w:val="28"/>
                <w:szCs w:val="24"/>
              </w:rPr>
              <w:t xml:space="preserve"> педагоги приняли участие в Межрегиональном семинаре учреждений дополнительного образования «Перспективы развития дополнительного образования в рамках реализации национальной системы учительского роста»</w:t>
            </w:r>
            <w:r w:rsidRPr="002C5217">
              <w:rPr>
                <w:bCs/>
                <w:sz w:val="28"/>
                <w:szCs w:val="24"/>
              </w:rPr>
              <w:t xml:space="preserve"> (для руководителей и педагогов дополнительного образования городов Иваново и Муром)</w:t>
            </w:r>
            <w:r w:rsidRPr="002C5217">
              <w:rPr>
                <w:sz w:val="28"/>
                <w:szCs w:val="24"/>
              </w:rPr>
              <w:t>. В семинаре принимали участие 70 специалистов из Иванова и Мурома.</w:t>
            </w:r>
          </w:p>
          <w:p w:rsidR="002C5217" w:rsidRDefault="002C5217" w:rsidP="004B00EA">
            <w:pPr>
              <w:spacing w:after="100" w:afterAutospacing="1"/>
              <w:ind w:firstLine="540"/>
              <w:jc w:val="both"/>
              <w:rPr>
                <w:sz w:val="28"/>
                <w:szCs w:val="24"/>
              </w:rPr>
            </w:pPr>
            <w:r w:rsidRPr="002C5217">
              <w:rPr>
                <w:sz w:val="28"/>
                <w:szCs w:val="24"/>
              </w:rPr>
              <w:t xml:space="preserve">По итогам инновационной деятельности материалы Нефедовой Е.В. по опыту организации работы по сопровождению социальной инклюзии представлены в рамках реализации организационного этапа исполнения Государственного задания ФИРО РАНА </w:t>
            </w:r>
            <w:proofErr w:type="spellStart"/>
            <w:r w:rsidRPr="002C5217">
              <w:rPr>
                <w:sz w:val="28"/>
                <w:szCs w:val="24"/>
              </w:rPr>
              <w:t>ХиГС</w:t>
            </w:r>
            <w:proofErr w:type="spellEnd"/>
            <w:r w:rsidRPr="002C5217">
              <w:rPr>
                <w:sz w:val="28"/>
                <w:szCs w:val="24"/>
              </w:rPr>
              <w:t xml:space="preserve"> по теме «Разработка и апробация модели социальной инклюзии в сфере дополнительного и неформального образования»</w:t>
            </w:r>
          </w:p>
          <w:p w:rsidR="004B131D" w:rsidRDefault="004B131D" w:rsidP="004B00EA">
            <w:pPr>
              <w:spacing w:after="100" w:afterAutospacing="1"/>
              <w:ind w:firstLine="540"/>
              <w:jc w:val="both"/>
              <w:rPr>
                <w:sz w:val="28"/>
                <w:szCs w:val="24"/>
              </w:rPr>
            </w:pPr>
            <w:r w:rsidRPr="00F03555">
              <w:rPr>
                <w:b/>
                <w:sz w:val="28"/>
                <w:szCs w:val="24"/>
              </w:rPr>
              <w:t>В апреле 2019</w:t>
            </w:r>
            <w:r>
              <w:rPr>
                <w:sz w:val="28"/>
                <w:szCs w:val="24"/>
              </w:rPr>
              <w:t xml:space="preserve"> года опыт организации социальной инклюзии (Басок С.В., Мирошник О.С.) был представлен на Московском международном</w:t>
            </w:r>
            <w:r w:rsidRPr="004B131D">
              <w:rPr>
                <w:sz w:val="28"/>
                <w:szCs w:val="24"/>
              </w:rPr>
              <w:t xml:space="preserve"> салон</w:t>
            </w:r>
            <w:r>
              <w:rPr>
                <w:sz w:val="28"/>
                <w:szCs w:val="24"/>
              </w:rPr>
              <w:t>е образования.</w:t>
            </w:r>
          </w:p>
          <w:p w:rsidR="002C5217" w:rsidRDefault="00F85EAC" w:rsidP="004B00EA">
            <w:pPr>
              <w:tabs>
                <w:tab w:val="left" w:pos="567"/>
              </w:tabs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2C5217" w:rsidRPr="002C5217">
              <w:rPr>
                <w:sz w:val="28"/>
                <w:szCs w:val="24"/>
              </w:rPr>
              <w:t xml:space="preserve">      </w:t>
            </w:r>
            <w:r w:rsidR="002C5217" w:rsidRPr="00F03555">
              <w:rPr>
                <w:b/>
                <w:sz w:val="28"/>
                <w:szCs w:val="24"/>
              </w:rPr>
              <w:t>22-25 октября 2019</w:t>
            </w:r>
            <w:r w:rsidR="002C5217" w:rsidRPr="002C5217">
              <w:rPr>
                <w:sz w:val="28"/>
                <w:szCs w:val="24"/>
              </w:rPr>
              <w:t xml:space="preserve"> года Басок С.В., Мирошник О.С. приняли участие во Всероссийской научно-практической конференции «Модель социальной инклюзии в сфере дополнительного и нефо</w:t>
            </w:r>
            <w:r w:rsidR="002E62FD">
              <w:rPr>
                <w:sz w:val="28"/>
                <w:szCs w:val="24"/>
              </w:rPr>
              <w:t>р</w:t>
            </w:r>
            <w:r w:rsidR="002C5217" w:rsidRPr="002C5217">
              <w:rPr>
                <w:sz w:val="28"/>
                <w:szCs w:val="24"/>
              </w:rPr>
              <w:t>мального образования» где выступили по теме: «Индивидуальная деятельность обучающихся в условиях реализации инклюзивной программы дополнительного образования».</w:t>
            </w:r>
            <w:r w:rsidR="002C5217">
              <w:rPr>
                <w:sz w:val="24"/>
                <w:szCs w:val="24"/>
              </w:rPr>
              <w:t xml:space="preserve"> </w:t>
            </w:r>
          </w:p>
          <w:p w:rsidR="002C5217" w:rsidRDefault="00E548DA" w:rsidP="00F03555">
            <w:pPr>
              <w:spacing w:after="100" w:afterAutospacing="1"/>
              <w:ind w:firstLine="709"/>
              <w:jc w:val="both"/>
              <w:rPr>
                <w:rFonts w:eastAsia="Calibri"/>
                <w:sz w:val="28"/>
              </w:rPr>
            </w:pPr>
            <w:r w:rsidRPr="00F03555">
              <w:rPr>
                <w:rFonts w:eastAsia="Calibri"/>
                <w:b/>
                <w:bCs/>
                <w:sz w:val="28"/>
              </w:rPr>
              <w:t>В ноябре 2019</w:t>
            </w:r>
            <w:r w:rsidRPr="004B00EA">
              <w:rPr>
                <w:rFonts w:eastAsia="Calibri"/>
                <w:bCs/>
                <w:sz w:val="28"/>
              </w:rPr>
              <w:t xml:space="preserve"> года Юшина Е.Г. приняла участие в </w:t>
            </w:r>
            <w:r w:rsidRPr="004B00EA">
              <w:rPr>
                <w:rFonts w:eastAsia="Calibri"/>
                <w:sz w:val="28"/>
              </w:rPr>
              <w:t xml:space="preserve">Областной творческой лаборатории режиссёров и руководителей театральных коллективов в п. Никологоры, Вязниковского р-на на базе Народного театра </w:t>
            </w:r>
            <w:proofErr w:type="spellStart"/>
            <w:r w:rsidRPr="004B00EA">
              <w:rPr>
                <w:rFonts w:eastAsia="Calibri"/>
                <w:sz w:val="28"/>
              </w:rPr>
              <w:t>Никологорского</w:t>
            </w:r>
            <w:proofErr w:type="spellEnd"/>
            <w:r w:rsidRPr="004B00EA">
              <w:rPr>
                <w:rFonts w:eastAsia="Calibri"/>
                <w:sz w:val="28"/>
              </w:rPr>
              <w:t xml:space="preserve"> ДК.</w:t>
            </w:r>
          </w:p>
          <w:p w:rsidR="003A37CF" w:rsidRPr="003A37CF" w:rsidRDefault="003A37CF" w:rsidP="003A37CF">
            <w:pPr>
              <w:spacing w:after="100" w:afterAutospacing="1"/>
              <w:jc w:val="both"/>
              <w:rPr>
                <w:rFonts w:eastAsia="Calibri"/>
                <w:b/>
                <w:sz w:val="28"/>
                <w:u w:val="single"/>
              </w:rPr>
            </w:pPr>
            <w:r w:rsidRPr="003A37CF">
              <w:rPr>
                <w:rFonts w:eastAsia="Calibri"/>
                <w:b/>
                <w:sz w:val="28"/>
                <w:u w:val="single"/>
              </w:rPr>
              <w:lastRenderedPageBreak/>
              <w:t>2020 год</w:t>
            </w:r>
          </w:p>
          <w:p w:rsidR="00A7708B" w:rsidRDefault="00A7708B" w:rsidP="00F03555">
            <w:pPr>
              <w:spacing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A7708B">
              <w:rPr>
                <w:b/>
                <w:sz w:val="28"/>
                <w:szCs w:val="28"/>
              </w:rPr>
              <w:t>В апреле 2020 года</w:t>
            </w:r>
            <w:r w:rsidRPr="00A7708B">
              <w:rPr>
                <w:sz w:val="28"/>
                <w:szCs w:val="28"/>
              </w:rPr>
              <w:t xml:space="preserve"> - Басок С.В. Провела обучающий </w:t>
            </w:r>
            <w:proofErr w:type="spellStart"/>
            <w:r w:rsidRPr="00A7708B">
              <w:rPr>
                <w:sz w:val="28"/>
                <w:szCs w:val="28"/>
              </w:rPr>
              <w:t>вебинар</w:t>
            </w:r>
            <w:proofErr w:type="spellEnd"/>
            <w:r w:rsidRPr="00A7708B">
              <w:rPr>
                <w:sz w:val="28"/>
                <w:szCs w:val="28"/>
              </w:rPr>
              <w:t xml:space="preserve"> для педагогов дополнительного образования образовательных организаций Владимирской области по теме: «Организация обучения детей по инклюзивной программе дополнительного образования в условиях перехода на дистанционное обучение».</w:t>
            </w:r>
          </w:p>
          <w:p w:rsidR="007E685F" w:rsidRDefault="007E685F" w:rsidP="007E685F">
            <w:pPr>
              <w:spacing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3A37CF">
              <w:rPr>
                <w:b/>
                <w:sz w:val="28"/>
                <w:szCs w:val="28"/>
              </w:rPr>
              <w:t>В октябре 2020</w:t>
            </w:r>
            <w:r>
              <w:rPr>
                <w:sz w:val="28"/>
                <w:szCs w:val="28"/>
              </w:rPr>
              <w:t xml:space="preserve"> года педагоги приняли участие в </w:t>
            </w:r>
            <w:r w:rsidRPr="007E685F">
              <w:rPr>
                <w:sz w:val="28"/>
                <w:szCs w:val="28"/>
              </w:rPr>
              <w:t>дистанционной Межрегиональной </w:t>
            </w:r>
            <w:r w:rsidRPr="007E685F">
              <w:rPr>
                <w:sz w:val="28"/>
                <w:szCs w:val="28"/>
                <w:lang w:val="en-US"/>
              </w:rPr>
              <w:t>SMART</w:t>
            </w:r>
            <w:r w:rsidRPr="007E685F">
              <w:rPr>
                <w:sz w:val="28"/>
                <w:szCs w:val="28"/>
              </w:rPr>
              <w:t xml:space="preserve">-лаборатории «ТОЧКИ РОСТА ПЕДАГОГА. ЗДЕСЬ НАЧИНАЕТСЯ УСПЕХ!» г. Иваново где представили свой опыт работы, в том числе по дистанционному образованию (Милютина И.В., </w:t>
            </w:r>
            <w:proofErr w:type="spellStart"/>
            <w:r w:rsidRPr="007E685F">
              <w:rPr>
                <w:sz w:val="28"/>
                <w:szCs w:val="28"/>
              </w:rPr>
              <w:t>Свистунова</w:t>
            </w:r>
            <w:proofErr w:type="spellEnd"/>
            <w:r w:rsidRPr="007E685F">
              <w:rPr>
                <w:sz w:val="28"/>
                <w:szCs w:val="28"/>
              </w:rPr>
              <w:t xml:space="preserve"> О.В., </w:t>
            </w:r>
            <w:proofErr w:type="spellStart"/>
            <w:r w:rsidRPr="007E685F">
              <w:rPr>
                <w:sz w:val="28"/>
                <w:szCs w:val="28"/>
              </w:rPr>
              <w:t>Крыладкова</w:t>
            </w:r>
            <w:proofErr w:type="spellEnd"/>
            <w:r w:rsidRPr="007E685F">
              <w:rPr>
                <w:sz w:val="28"/>
                <w:szCs w:val="28"/>
              </w:rPr>
              <w:t xml:space="preserve"> О.Г., </w:t>
            </w:r>
            <w:proofErr w:type="spellStart"/>
            <w:r w:rsidRPr="007E685F">
              <w:rPr>
                <w:sz w:val="28"/>
                <w:szCs w:val="28"/>
              </w:rPr>
              <w:t>Раева</w:t>
            </w:r>
            <w:proofErr w:type="spellEnd"/>
            <w:r w:rsidRPr="007E685F">
              <w:rPr>
                <w:sz w:val="28"/>
                <w:szCs w:val="28"/>
              </w:rPr>
              <w:t xml:space="preserve"> С.В., Абрамов С.Л., Панкова Е.А., Нефедова Е.В., Кравченко О.И.)</w:t>
            </w:r>
          </w:p>
          <w:p w:rsidR="003A37CF" w:rsidRPr="003A37CF" w:rsidRDefault="003A37CF" w:rsidP="003A37CF">
            <w:pPr>
              <w:spacing w:after="100" w:afterAutospacing="1"/>
              <w:jc w:val="both"/>
              <w:rPr>
                <w:b/>
                <w:sz w:val="28"/>
                <w:szCs w:val="28"/>
                <w:u w:val="single"/>
              </w:rPr>
            </w:pPr>
            <w:r w:rsidRPr="003A37CF">
              <w:rPr>
                <w:b/>
                <w:sz w:val="28"/>
                <w:szCs w:val="28"/>
                <w:u w:val="single"/>
              </w:rPr>
              <w:t>2021 год</w:t>
            </w:r>
          </w:p>
          <w:p w:rsidR="007E685F" w:rsidRDefault="007E685F" w:rsidP="007E685F">
            <w:pPr>
              <w:spacing w:after="100" w:afterAutospacing="1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E685F">
              <w:rPr>
                <w:b/>
                <w:sz w:val="28"/>
                <w:szCs w:val="28"/>
              </w:rPr>
              <w:t>В апреле 2021</w:t>
            </w:r>
            <w:r>
              <w:rPr>
                <w:sz w:val="28"/>
                <w:szCs w:val="28"/>
              </w:rPr>
              <w:t xml:space="preserve"> года о</w:t>
            </w:r>
            <w:r w:rsidRPr="007E685F">
              <w:rPr>
                <w:sz w:val="28"/>
                <w:szCs w:val="28"/>
              </w:rPr>
              <w:t xml:space="preserve">пыт работы </w:t>
            </w:r>
            <w:proofErr w:type="spellStart"/>
            <w:r w:rsidRPr="007E685F">
              <w:rPr>
                <w:sz w:val="28"/>
                <w:szCs w:val="28"/>
              </w:rPr>
              <w:t>Крыладковой</w:t>
            </w:r>
            <w:proofErr w:type="spellEnd"/>
            <w:r w:rsidRPr="007E685F">
              <w:rPr>
                <w:sz w:val="28"/>
                <w:szCs w:val="28"/>
              </w:rPr>
              <w:t xml:space="preserve"> О.Г., </w:t>
            </w:r>
            <w:r>
              <w:rPr>
                <w:sz w:val="28"/>
                <w:szCs w:val="28"/>
              </w:rPr>
              <w:t xml:space="preserve">и </w:t>
            </w:r>
            <w:r w:rsidRPr="007E685F">
              <w:rPr>
                <w:sz w:val="28"/>
                <w:szCs w:val="28"/>
              </w:rPr>
              <w:t>Кравченко О.И. представлен на Муниципальной дистанционной конференции «Педагогическая инициатива: современные образовательные технологии как средство повышения качества образования».</w:t>
            </w:r>
          </w:p>
          <w:p w:rsidR="007E685F" w:rsidRPr="00CE4E9C" w:rsidRDefault="00B35977" w:rsidP="00B35977">
            <w:pPr>
              <w:spacing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B35977">
              <w:rPr>
                <w:b/>
                <w:sz w:val="28"/>
                <w:szCs w:val="28"/>
              </w:rPr>
              <w:t>В апреле 2021 году</w:t>
            </w:r>
            <w:r>
              <w:rPr>
                <w:sz w:val="28"/>
                <w:szCs w:val="28"/>
              </w:rPr>
              <w:t xml:space="preserve"> педагог-организатор </w:t>
            </w:r>
            <w:proofErr w:type="spellStart"/>
            <w:r w:rsidRPr="00B35977">
              <w:rPr>
                <w:sz w:val="28"/>
                <w:szCs w:val="28"/>
              </w:rPr>
              <w:t>Свистунова</w:t>
            </w:r>
            <w:proofErr w:type="spellEnd"/>
            <w:r w:rsidRPr="00B35977">
              <w:rPr>
                <w:sz w:val="28"/>
                <w:szCs w:val="28"/>
              </w:rPr>
              <w:t xml:space="preserve"> О.В. представила опыт работы на </w:t>
            </w:r>
            <w:r w:rsidRPr="00B35977">
              <w:rPr>
                <w:sz w:val="28"/>
                <w:szCs w:val="28"/>
                <w:lang w:val="en-US"/>
              </w:rPr>
              <w:t>XXV</w:t>
            </w:r>
            <w:r w:rsidRPr="00B35977">
              <w:rPr>
                <w:sz w:val="28"/>
                <w:szCs w:val="28"/>
              </w:rPr>
              <w:t xml:space="preserve"> Международной краеведческой конференции с лекцией «Солдат из Мурома» (Спасский С. А. астроном-любитель, участник ВОВ)</w:t>
            </w:r>
          </w:p>
        </w:tc>
      </w:tr>
      <w:tr w:rsidR="00B21A9E" w:rsidRPr="00CE4E9C" w:rsidTr="00633888">
        <w:tc>
          <w:tcPr>
            <w:tcW w:w="3118" w:type="dxa"/>
          </w:tcPr>
          <w:p w:rsidR="00B21A9E" w:rsidRPr="00CE4E9C" w:rsidRDefault="00B21A9E" w:rsidP="00B21A9E">
            <w:pPr>
              <w:jc w:val="both"/>
              <w:rPr>
                <w:sz w:val="28"/>
              </w:rPr>
            </w:pPr>
            <w:r w:rsidRPr="00CE4E9C">
              <w:rPr>
                <w:sz w:val="28"/>
                <w:szCs w:val="28"/>
              </w:rPr>
              <w:lastRenderedPageBreak/>
              <w:t>ОБЩИЕ ВЫВОДЫ О РЕЗУЛЬТАТАХ РАБОТЫ</w:t>
            </w:r>
          </w:p>
        </w:tc>
        <w:tc>
          <w:tcPr>
            <w:tcW w:w="11199" w:type="dxa"/>
            <w:gridSpan w:val="2"/>
          </w:tcPr>
          <w:p w:rsidR="00633888" w:rsidRDefault="00633888" w:rsidP="00633888">
            <w:pPr>
              <w:tabs>
                <w:tab w:val="left" w:pos="0"/>
              </w:tabs>
              <w:ind w:left="360"/>
              <w:jc w:val="both"/>
              <w:rPr>
                <w:sz w:val="28"/>
                <w:szCs w:val="28"/>
              </w:rPr>
            </w:pPr>
            <w:r w:rsidRPr="00633888">
              <w:rPr>
                <w:sz w:val="28"/>
                <w:szCs w:val="28"/>
              </w:rPr>
              <w:t xml:space="preserve">Программа инновационной деятельности выполнена в полном объеме. </w:t>
            </w:r>
          </w:p>
          <w:p w:rsidR="00633888" w:rsidRDefault="00633888" w:rsidP="00633888">
            <w:pPr>
              <w:tabs>
                <w:tab w:val="left" w:pos="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</w:t>
            </w:r>
            <w:r w:rsidRPr="00633888">
              <w:rPr>
                <w:sz w:val="28"/>
                <w:szCs w:val="28"/>
              </w:rPr>
              <w:t xml:space="preserve">инновационной деятельности </w:t>
            </w:r>
            <w:r>
              <w:rPr>
                <w:sz w:val="28"/>
                <w:szCs w:val="28"/>
              </w:rPr>
              <w:t>признаны на различных уровнях</w:t>
            </w:r>
          </w:p>
          <w:p w:rsidR="00633888" w:rsidRPr="00E54F2B" w:rsidRDefault="00633888" w:rsidP="00633888">
            <w:pPr>
              <w:widowControl w:val="0"/>
              <w:tabs>
                <w:tab w:val="left" w:pos="294"/>
              </w:tabs>
              <w:suppressAutoHyphens/>
              <w:autoSpaceDN w:val="0"/>
              <w:ind w:firstLine="540"/>
              <w:jc w:val="both"/>
              <w:textAlignment w:val="baseline"/>
              <w:rPr>
                <w:color w:val="000000"/>
                <w:spacing w:val="1"/>
                <w:kern w:val="3"/>
                <w:sz w:val="28"/>
                <w:szCs w:val="28"/>
              </w:rPr>
            </w:pPr>
          </w:p>
          <w:p w:rsidR="00B21A9E" w:rsidRPr="00CE4E9C" w:rsidRDefault="00B21A9E" w:rsidP="001D77C5">
            <w:pPr>
              <w:jc w:val="both"/>
              <w:rPr>
                <w:sz w:val="28"/>
                <w:szCs w:val="28"/>
              </w:rPr>
            </w:pPr>
          </w:p>
        </w:tc>
      </w:tr>
    </w:tbl>
    <w:p w:rsidR="00020DA9" w:rsidRPr="00CE4E9C" w:rsidRDefault="00020DA9" w:rsidP="009D3EAF"/>
    <w:p w:rsidR="009037EC" w:rsidRPr="00CE4E9C" w:rsidRDefault="009037EC" w:rsidP="009037EC"/>
    <w:p w:rsidR="009078A0" w:rsidRPr="00CE4E9C" w:rsidRDefault="009078A0" w:rsidP="009037EC"/>
    <w:p w:rsidR="002D6E31" w:rsidRPr="00CE4E9C" w:rsidRDefault="002D6E31" w:rsidP="009037EC"/>
    <w:p w:rsidR="00977177" w:rsidRPr="00CE4E9C" w:rsidRDefault="00977177" w:rsidP="009D3EAF"/>
    <w:sectPr w:rsidR="00977177" w:rsidRPr="00CE4E9C" w:rsidSect="00983AA7">
      <w:headerReference w:type="even" r:id="rId8"/>
      <w:headerReference w:type="default" r:id="rId9"/>
      <w:pgSz w:w="16840" w:h="11907" w:orient="landscape" w:code="9"/>
      <w:pgMar w:top="680" w:right="567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DAB" w:rsidRDefault="00451DAB">
      <w:r>
        <w:separator/>
      </w:r>
    </w:p>
  </w:endnote>
  <w:endnote w:type="continuationSeparator" w:id="0">
    <w:p w:rsidR="00451DAB" w:rsidRDefault="0045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DAB" w:rsidRDefault="00451DAB">
      <w:r>
        <w:separator/>
      </w:r>
    </w:p>
  </w:footnote>
  <w:footnote w:type="continuationSeparator" w:id="0">
    <w:p w:rsidR="00451DAB" w:rsidRDefault="00451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177" w:rsidRDefault="00AD71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7717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7177" w:rsidRDefault="009771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177" w:rsidRDefault="00977177">
    <w:pPr>
      <w:pStyle w:val="a3"/>
      <w:framePr w:wrap="around" w:vAnchor="text" w:hAnchor="margin" w:xAlign="center" w:y="1"/>
      <w:rPr>
        <w:rStyle w:val="a4"/>
      </w:rPr>
    </w:pPr>
  </w:p>
  <w:p w:rsidR="00977177" w:rsidRDefault="009771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6D55"/>
    <w:multiLevelType w:val="hybridMultilevel"/>
    <w:tmpl w:val="B1FA300A"/>
    <w:lvl w:ilvl="0" w:tplc="95F2E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768B5"/>
    <w:multiLevelType w:val="hybridMultilevel"/>
    <w:tmpl w:val="503C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F3EBF"/>
    <w:multiLevelType w:val="hybridMultilevel"/>
    <w:tmpl w:val="929E1D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6B0751"/>
    <w:multiLevelType w:val="hybridMultilevel"/>
    <w:tmpl w:val="B8EE16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8424C6A"/>
    <w:multiLevelType w:val="hybridMultilevel"/>
    <w:tmpl w:val="706AFB34"/>
    <w:lvl w:ilvl="0" w:tplc="95F2E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BF4FCB"/>
    <w:multiLevelType w:val="hybridMultilevel"/>
    <w:tmpl w:val="CB063D76"/>
    <w:lvl w:ilvl="0" w:tplc="95F2EB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105675B"/>
    <w:multiLevelType w:val="hybridMultilevel"/>
    <w:tmpl w:val="D97E7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54182"/>
    <w:multiLevelType w:val="hybridMultilevel"/>
    <w:tmpl w:val="CEDEA4DC"/>
    <w:lvl w:ilvl="0" w:tplc="FB16FED8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8">
    <w:nsid w:val="254F143F"/>
    <w:multiLevelType w:val="hybridMultilevel"/>
    <w:tmpl w:val="B1D85468"/>
    <w:lvl w:ilvl="0" w:tplc="95F2EB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8A753E6"/>
    <w:multiLevelType w:val="hybridMultilevel"/>
    <w:tmpl w:val="E84C292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2BE65514"/>
    <w:multiLevelType w:val="hybridMultilevel"/>
    <w:tmpl w:val="EFFADD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CA393C"/>
    <w:multiLevelType w:val="hybridMultilevel"/>
    <w:tmpl w:val="F4C0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83332"/>
    <w:multiLevelType w:val="hybridMultilevel"/>
    <w:tmpl w:val="D2268934"/>
    <w:lvl w:ilvl="0" w:tplc="95F2EB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0C93CB3"/>
    <w:multiLevelType w:val="hybridMultilevel"/>
    <w:tmpl w:val="13F6227E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4">
    <w:nsid w:val="33935213"/>
    <w:multiLevelType w:val="hybridMultilevel"/>
    <w:tmpl w:val="E8B6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A73344"/>
    <w:multiLevelType w:val="hybridMultilevel"/>
    <w:tmpl w:val="D35870DA"/>
    <w:lvl w:ilvl="0" w:tplc="95F2EB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9CA4B99"/>
    <w:multiLevelType w:val="hybridMultilevel"/>
    <w:tmpl w:val="3A7C115C"/>
    <w:lvl w:ilvl="0" w:tplc="1ED2B576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9A76A5"/>
    <w:multiLevelType w:val="hybridMultilevel"/>
    <w:tmpl w:val="D27440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BF023FB"/>
    <w:multiLevelType w:val="hybridMultilevel"/>
    <w:tmpl w:val="2F287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9B6121"/>
    <w:multiLevelType w:val="hybridMultilevel"/>
    <w:tmpl w:val="FF527836"/>
    <w:lvl w:ilvl="0" w:tplc="95F2E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0D65B0"/>
    <w:multiLevelType w:val="hybridMultilevel"/>
    <w:tmpl w:val="E4923094"/>
    <w:lvl w:ilvl="0" w:tplc="95F2E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0A5717"/>
    <w:multiLevelType w:val="hybridMultilevel"/>
    <w:tmpl w:val="AB789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FC290B"/>
    <w:multiLevelType w:val="hybridMultilevel"/>
    <w:tmpl w:val="BE486710"/>
    <w:lvl w:ilvl="0" w:tplc="5E7C313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D091308"/>
    <w:multiLevelType w:val="hybridMultilevel"/>
    <w:tmpl w:val="0B2C1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F2E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2CC23C7"/>
    <w:multiLevelType w:val="hybridMultilevel"/>
    <w:tmpl w:val="0DB2D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137FA5"/>
    <w:multiLevelType w:val="hybridMultilevel"/>
    <w:tmpl w:val="4E2691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D40087"/>
    <w:multiLevelType w:val="hybridMultilevel"/>
    <w:tmpl w:val="D2CA12F6"/>
    <w:lvl w:ilvl="0" w:tplc="95F2EB3A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7">
    <w:nsid w:val="5BE936B1"/>
    <w:multiLevelType w:val="hybridMultilevel"/>
    <w:tmpl w:val="E7123572"/>
    <w:lvl w:ilvl="0" w:tplc="C652B23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54F4B02"/>
    <w:multiLevelType w:val="hybridMultilevel"/>
    <w:tmpl w:val="C586233A"/>
    <w:lvl w:ilvl="0" w:tplc="95F2EB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6604AE5"/>
    <w:multiLevelType w:val="hybridMultilevel"/>
    <w:tmpl w:val="CE7C2312"/>
    <w:lvl w:ilvl="0" w:tplc="95F2E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5E59DC"/>
    <w:multiLevelType w:val="hybridMultilevel"/>
    <w:tmpl w:val="B3622D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71081190"/>
    <w:multiLevelType w:val="hybridMultilevel"/>
    <w:tmpl w:val="DE1EB7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39D151A"/>
    <w:multiLevelType w:val="hybridMultilevel"/>
    <w:tmpl w:val="978EBB46"/>
    <w:lvl w:ilvl="0" w:tplc="FA809460">
      <w:start w:val="1"/>
      <w:numFmt w:val="bullet"/>
      <w:lvlText w:val="•"/>
      <w:lvlJc w:val="left"/>
      <w:pPr>
        <w:ind w:left="704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3">
    <w:nsid w:val="750F096D"/>
    <w:multiLevelType w:val="hybridMultilevel"/>
    <w:tmpl w:val="8780DEF6"/>
    <w:lvl w:ilvl="0" w:tplc="95F2E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7A0610"/>
    <w:multiLevelType w:val="hybridMultilevel"/>
    <w:tmpl w:val="BC58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85668"/>
    <w:multiLevelType w:val="hybridMultilevel"/>
    <w:tmpl w:val="AF4691A2"/>
    <w:lvl w:ilvl="0" w:tplc="95F2E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636A50"/>
    <w:multiLevelType w:val="hybridMultilevel"/>
    <w:tmpl w:val="2FAAD174"/>
    <w:lvl w:ilvl="0" w:tplc="07DAA4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B11B81"/>
    <w:multiLevelType w:val="hybridMultilevel"/>
    <w:tmpl w:val="5C5C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01582D"/>
    <w:multiLevelType w:val="hybridMultilevel"/>
    <w:tmpl w:val="C7663C9E"/>
    <w:lvl w:ilvl="0" w:tplc="E6F6E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ED30F7"/>
    <w:multiLevelType w:val="hybridMultilevel"/>
    <w:tmpl w:val="80F01CB8"/>
    <w:lvl w:ilvl="0" w:tplc="95F2EB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2"/>
  </w:num>
  <w:num w:numId="5">
    <w:abstractNumId w:val="17"/>
  </w:num>
  <w:num w:numId="6">
    <w:abstractNumId w:val="24"/>
  </w:num>
  <w:num w:numId="7">
    <w:abstractNumId w:val="28"/>
  </w:num>
  <w:num w:numId="8">
    <w:abstractNumId w:val="39"/>
  </w:num>
  <w:num w:numId="9">
    <w:abstractNumId w:val="5"/>
  </w:num>
  <w:num w:numId="10">
    <w:abstractNumId w:val="8"/>
  </w:num>
  <w:num w:numId="11">
    <w:abstractNumId w:val="23"/>
  </w:num>
  <w:num w:numId="12">
    <w:abstractNumId w:val="9"/>
  </w:num>
  <w:num w:numId="13">
    <w:abstractNumId w:val="27"/>
  </w:num>
  <w:num w:numId="14">
    <w:abstractNumId w:val="7"/>
  </w:num>
  <w:num w:numId="15">
    <w:abstractNumId w:val="38"/>
  </w:num>
  <w:num w:numId="16">
    <w:abstractNumId w:val="12"/>
  </w:num>
  <w:num w:numId="17">
    <w:abstractNumId w:val="16"/>
  </w:num>
  <w:num w:numId="18">
    <w:abstractNumId w:val="29"/>
  </w:num>
  <w:num w:numId="19">
    <w:abstractNumId w:val="26"/>
  </w:num>
  <w:num w:numId="20">
    <w:abstractNumId w:val="0"/>
  </w:num>
  <w:num w:numId="21">
    <w:abstractNumId w:val="33"/>
  </w:num>
  <w:num w:numId="22">
    <w:abstractNumId w:val="35"/>
  </w:num>
  <w:num w:numId="23">
    <w:abstractNumId w:val="20"/>
  </w:num>
  <w:num w:numId="24">
    <w:abstractNumId w:val="4"/>
  </w:num>
  <w:num w:numId="25">
    <w:abstractNumId w:val="19"/>
  </w:num>
  <w:num w:numId="26">
    <w:abstractNumId w:val="25"/>
  </w:num>
  <w:num w:numId="27">
    <w:abstractNumId w:val="1"/>
  </w:num>
  <w:num w:numId="28">
    <w:abstractNumId w:val="15"/>
  </w:num>
  <w:num w:numId="29">
    <w:abstractNumId w:val="11"/>
  </w:num>
  <w:num w:numId="30">
    <w:abstractNumId w:val="13"/>
  </w:num>
  <w:num w:numId="31">
    <w:abstractNumId w:val="10"/>
  </w:num>
  <w:num w:numId="32">
    <w:abstractNumId w:val="21"/>
  </w:num>
  <w:num w:numId="33">
    <w:abstractNumId w:val="36"/>
  </w:num>
  <w:num w:numId="34">
    <w:abstractNumId w:val="22"/>
  </w:num>
  <w:num w:numId="35">
    <w:abstractNumId w:val="3"/>
  </w:num>
  <w:num w:numId="36">
    <w:abstractNumId w:val="30"/>
  </w:num>
  <w:num w:numId="37">
    <w:abstractNumId w:val="34"/>
  </w:num>
  <w:num w:numId="38">
    <w:abstractNumId w:val="6"/>
  </w:num>
  <w:num w:numId="39">
    <w:abstractNumId w:val="31"/>
  </w:num>
  <w:num w:numId="40">
    <w:abstractNumId w:val="37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7C"/>
    <w:rsid w:val="0000626B"/>
    <w:rsid w:val="00020DA9"/>
    <w:rsid w:val="00021AAC"/>
    <w:rsid w:val="0002694F"/>
    <w:rsid w:val="00030BC9"/>
    <w:rsid w:val="00030E53"/>
    <w:rsid w:val="00033899"/>
    <w:rsid w:val="000363E8"/>
    <w:rsid w:val="00041A72"/>
    <w:rsid w:val="0006647C"/>
    <w:rsid w:val="00076787"/>
    <w:rsid w:val="000941BB"/>
    <w:rsid w:val="000946F4"/>
    <w:rsid w:val="000C0315"/>
    <w:rsid w:val="000D5D8F"/>
    <w:rsid w:val="001024F1"/>
    <w:rsid w:val="001070D8"/>
    <w:rsid w:val="00132FA1"/>
    <w:rsid w:val="0016671D"/>
    <w:rsid w:val="001745B4"/>
    <w:rsid w:val="001824DE"/>
    <w:rsid w:val="00186B5F"/>
    <w:rsid w:val="0018754F"/>
    <w:rsid w:val="001A0486"/>
    <w:rsid w:val="001A15BF"/>
    <w:rsid w:val="001C695F"/>
    <w:rsid w:val="001C7250"/>
    <w:rsid w:val="001D048C"/>
    <w:rsid w:val="001D77C5"/>
    <w:rsid w:val="00204CD5"/>
    <w:rsid w:val="00211201"/>
    <w:rsid w:val="0021510F"/>
    <w:rsid w:val="00222301"/>
    <w:rsid w:val="00224951"/>
    <w:rsid w:val="00252693"/>
    <w:rsid w:val="0026187B"/>
    <w:rsid w:val="00281C04"/>
    <w:rsid w:val="0029492B"/>
    <w:rsid w:val="002B0AAB"/>
    <w:rsid w:val="002C5217"/>
    <w:rsid w:val="002D6E31"/>
    <w:rsid w:val="002E62FD"/>
    <w:rsid w:val="002F1205"/>
    <w:rsid w:val="002F1A4B"/>
    <w:rsid w:val="00347453"/>
    <w:rsid w:val="00352BF8"/>
    <w:rsid w:val="003559CD"/>
    <w:rsid w:val="0036319B"/>
    <w:rsid w:val="00380822"/>
    <w:rsid w:val="00395EE4"/>
    <w:rsid w:val="003A37CF"/>
    <w:rsid w:val="00414202"/>
    <w:rsid w:val="004336C0"/>
    <w:rsid w:val="00451DAB"/>
    <w:rsid w:val="00453A2F"/>
    <w:rsid w:val="00471081"/>
    <w:rsid w:val="004756BD"/>
    <w:rsid w:val="00490050"/>
    <w:rsid w:val="00495559"/>
    <w:rsid w:val="00496C00"/>
    <w:rsid w:val="004A4D8D"/>
    <w:rsid w:val="004B00EA"/>
    <w:rsid w:val="004B131D"/>
    <w:rsid w:val="004B1F83"/>
    <w:rsid w:val="004C1B81"/>
    <w:rsid w:val="004D2B60"/>
    <w:rsid w:val="004D2BEE"/>
    <w:rsid w:val="004D49AB"/>
    <w:rsid w:val="004E12C5"/>
    <w:rsid w:val="00517E74"/>
    <w:rsid w:val="00520C6F"/>
    <w:rsid w:val="0056007B"/>
    <w:rsid w:val="00563149"/>
    <w:rsid w:val="00565FB0"/>
    <w:rsid w:val="00575A12"/>
    <w:rsid w:val="005B2BEB"/>
    <w:rsid w:val="005B525E"/>
    <w:rsid w:val="005B7044"/>
    <w:rsid w:val="005C5A14"/>
    <w:rsid w:val="005D0752"/>
    <w:rsid w:val="005D085D"/>
    <w:rsid w:val="005E3E22"/>
    <w:rsid w:val="00613CB9"/>
    <w:rsid w:val="006222F6"/>
    <w:rsid w:val="00622398"/>
    <w:rsid w:val="00630C0B"/>
    <w:rsid w:val="00633888"/>
    <w:rsid w:val="006345B5"/>
    <w:rsid w:val="00636422"/>
    <w:rsid w:val="00637182"/>
    <w:rsid w:val="00642514"/>
    <w:rsid w:val="00647600"/>
    <w:rsid w:val="00667671"/>
    <w:rsid w:val="00671C3B"/>
    <w:rsid w:val="00677D6F"/>
    <w:rsid w:val="006A3FE2"/>
    <w:rsid w:val="006D7DD4"/>
    <w:rsid w:val="006E41D9"/>
    <w:rsid w:val="0070082C"/>
    <w:rsid w:val="00702F33"/>
    <w:rsid w:val="007063D4"/>
    <w:rsid w:val="00727C66"/>
    <w:rsid w:val="00727EC4"/>
    <w:rsid w:val="007369E3"/>
    <w:rsid w:val="00786B4B"/>
    <w:rsid w:val="00796D7F"/>
    <w:rsid w:val="007C6239"/>
    <w:rsid w:val="007E454F"/>
    <w:rsid w:val="007E4D28"/>
    <w:rsid w:val="007E685F"/>
    <w:rsid w:val="00805A2F"/>
    <w:rsid w:val="00816D15"/>
    <w:rsid w:val="008266E0"/>
    <w:rsid w:val="008401E1"/>
    <w:rsid w:val="00851E87"/>
    <w:rsid w:val="00861DA7"/>
    <w:rsid w:val="00862934"/>
    <w:rsid w:val="00864CCD"/>
    <w:rsid w:val="008760E2"/>
    <w:rsid w:val="00883A3B"/>
    <w:rsid w:val="00887186"/>
    <w:rsid w:val="008A2DBD"/>
    <w:rsid w:val="008A796E"/>
    <w:rsid w:val="008B4251"/>
    <w:rsid w:val="008D018F"/>
    <w:rsid w:val="008E3F48"/>
    <w:rsid w:val="008F4FF3"/>
    <w:rsid w:val="009037EC"/>
    <w:rsid w:val="00906E9C"/>
    <w:rsid w:val="009078A0"/>
    <w:rsid w:val="00910F5B"/>
    <w:rsid w:val="009202AF"/>
    <w:rsid w:val="00930E71"/>
    <w:rsid w:val="00951E39"/>
    <w:rsid w:val="009666F9"/>
    <w:rsid w:val="00972851"/>
    <w:rsid w:val="00977177"/>
    <w:rsid w:val="00983AA7"/>
    <w:rsid w:val="009B2B48"/>
    <w:rsid w:val="009B33BD"/>
    <w:rsid w:val="009B4AF4"/>
    <w:rsid w:val="009D3EAF"/>
    <w:rsid w:val="009F2401"/>
    <w:rsid w:val="009F400E"/>
    <w:rsid w:val="00A04409"/>
    <w:rsid w:val="00A2772E"/>
    <w:rsid w:val="00A34F83"/>
    <w:rsid w:val="00A41EBE"/>
    <w:rsid w:val="00A474EB"/>
    <w:rsid w:val="00A57483"/>
    <w:rsid w:val="00A62F31"/>
    <w:rsid w:val="00A74D25"/>
    <w:rsid w:val="00A7708B"/>
    <w:rsid w:val="00AB1758"/>
    <w:rsid w:val="00AB4172"/>
    <w:rsid w:val="00AC564F"/>
    <w:rsid w:val="00AD7178"/>
    <w:rsid w:val="00AF1019"/>
    <w:rsid w:val="00AF6CE7"/>
    <w:rsid w:val="00B00577"/>
    <w:rsid w:val="00B164B5"/>
    <w:rsid w:val="00B21A9E"/>
    <w:rsid w:val="00B329C7"/>
    <w:rsid w:val="00B35977"/>
    <w:rsid w:val="00B51B1B"/>
    <w:rsid w:val="00B561D9"/>
    <w:rsid w:val="00B81A30"/>
    <w:rsid w:val="00BB228A"/>
    <w:rsid w:val="00BB2BE0"/>
    <w:rsid w:val="00BF6725"/>
    <w:rsid w:val="00C33894"/>
    <w:rsid w:val="00C3656C"/>
    <w:rsid w:val="00C61607"/>
    <w:rsid w:val="00C92DD5"/>
    <w:rsid w:val="00CB3C16"/>
    <w:rsid w:val="00CC1982"/>
    <w:rsid w:val="00CC5E43"/>
    <w:rsid w:val="00CE4E9C"/>
    <w:rsid w:val="00CF7CA9"/>
    <w:rsid w:val="00D02973"/>
    <w:rsid w:val="00D123AA"/>
    <w:rsid w:val="00D400BE"/>
    <w:rsid w:val="00D416EF"/>
    <w:rsid w:val="00D52656"/>
    <w:rsid w:val="00D54203"/>
    <w:rsid w:val="00D64F2D"/>
    <w:rsid w:val="00D748CF"/>
    <w:rsid w:val="00D868C5"/>
    <w:rsid w:val="00D93CCE"/>
    <w:rsid w:val="00DC7F7B"/>
    <w:rsid w:val="00DD794D"/>
    <w:rsid w:val="00DE0298"/>
    <w:rsid w:val="00DF15C1"/>
    <w:rsid w:val="00DF5638"/>
    <w:rsid w:val="00DF6B72"/>
    <w:rsid w:val="00E048B0"/>
    <w:rsid w:val="00E10A38"/>
    <w:rsid w:val="00E1207D"/>
    <w:rsid w:val="00E37FDB"/>
    <w:rsid w:val="00E4510A"/>
    <w:rsid w:val="00E548DA"/>
    <w:rsid w:val="00E67D0D"/>
    <w:rsid w:val="00E715F2"/>
    <w:rsid w:val="00E9797A"/>
    <w:rsid w:val="00ED70B8"/>
    <w:rsid w:val="00EF4D59"/>
    <w:rsid w:val="00F03555"/>
    <w:rsid w:val="00F073C5"/>
    <w:rsid w:val="00F2224A"/>
    <w:rsid w:val="00F2297C"/>
    <w:rsid w:val="00F2350E"/>
    <w:rsid w:val="00F24E5C"/>
    <w:rsid w:val="00F4700C"/>
    <w:rsid w:val="00F61DAE"/>
    <w:rsid w:val="00F85EAC"/>
    <w:rsid w:val="00FA1357"/>
    <w:rsid w:val="00F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772C66-E29D-4CB4-8BF4-E99FC719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607"/>
  </w:style>
  <w:style w:type="paragraph" w:styleId="1">
    <w:name w:val="heading 1"/>
    <w:basedOn w:val="a"/>
    <w:next w:val="a"/>
    <w:qFormat/>
    <w:rsid w:val="00C6160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C616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160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1607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160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61607"/>
  </w:style>
  <w:style w:type="paragraph" w:styleId="20">
    <w:name w:val="Body Text Indent 2"/>
    <w:basedOn w:val="a"/>
    <w:rsid w:val="00495559"/>
    <w:pPr>
      <w:ind w:firstLine="360"/>
      <w:jc w:val="both"/>
    </w:pPr>
    <w:rPr>
      <w:sz w:val="28"/>
      <w:szCs w:val="24"/>
    </w:rPr>
  </w:style>
  <w:style w:type="paragraph" w:styleId="a5">
    <w:name w:val="footer"/>
    <w:basedOn w:val="a"/>
    <w:rsid w:val="008D018F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AB1758"/>
    <w:pPr>
      <w:spacing w:after="120"/>
    </w:pPr>
  </w:style>
  <w:style w:type="character" w:customStyle="1" w:styleId="21">
    <w:name w:val="Основной текст 2 Знак"/>
    <w:link w:val="22"/>
    <w:locked/>
    <w:rsid w:val="001745B4"/>
    <w:rPr>
      <w:lang w:val="ru-RU" w:eastAsia="ru-RU" w:bidi="ar-SA"/>
    </w:rPr>
  </w:style>
  <w:style w:type="paragraph" w:styleId="22">
    <w:name w:val="Body Text 2"/>
    <w:basedOn w:val="a"/>
    <w:link w:val="21"/>
    <w:rsid w:val="001745B4"/>
    <w:pPr>
      <w:spacing w:after="120" w:line="480" w:lineRule="auto"/>
    </w:pPr>
  </w:style>
  <w:style w:type="paragraph" w:customStyle="1" w:styleId="a7">
    <w:basedOn w:val="a"/>
    <w:rsid w:val="00796D7F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ody Text Indent"/>
    <w:basedOn w:val="a"/>
    <w:rsid w:val="00613CB9"/>
    <w:pPr>
      <w:spacing w:after="120"/>
      <w:ind w:left="283"/>
    </w:pPr>
  </w:style>
  <w:style w:type="paragraph" w:customStyle="1" w:styleId="msoaccenttext5">
    <w:name w:val="msoaccenttext5"/>
    <w:rsid w:val="001A0486"/>
    <w:rPr>
      <w:rFonts w:ascii="Arial" w:hAnsi="Arial" w:cs="Arial"/>
      <w:b/>
      <w:bCs/>
      <w:color w:val="000000"/>
      <w:kern w:val="28"/>
      <w:sz w:val="16"/>
      <w:szCs w:val="16"/>
    </w:rPr>
  </w:style>
  <w:style w:type="paragraph" w:styleId="30">
    <w:name w:val="Body Text 3"/>
    <w:basedOn w:val="a"/>
    <w:rsid w:val="00906E9C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414202"/>
    <w:pPr>
      <w:ind w:left="720"/>
    </w:pPr>
    <w:rPr>
      <w:rFonts w:eastAsia="Calibri"/>
      <w:sz w:val="24"/>
      <w:szCs w:val="24"/>
    </w:rPr>
  </w:style>
  <w:style w:type="paragraph" w:styleId="a9">
    <w:name w:val="Title"/>
    <w:basedOn w:val="a"/>
    <w:link w:val="aa"/>
    <w:qFormat/>
    <w:rsid w:val="00414202"/>
    <w:pPr>
      <w:jc w:val="center"/>
    </w:pPr>
    <w:rPr>
      <w:rFonts w:eastAsia="Calibri"/>
      <w:b/>
      <w:i/>
      <w:sz w:val="32"/>
    </w:rPr>
  </w:style>
  <w:style w:type="character" w:customStyle="1" w:styleId="aa">
    <w:name w:val="Название Знак"/>
    <w:link w:val="a9"/>
    <w:locked/>
    <w:rsid w:val="00414202"/>
    <w:rPr>
      <w:rFonts w:eastAsia="Calibri"/>
      <w:b/>
      <w:i/>
      <w:sz w:val="32"/>
      <w:lang w:val="ru-RU" w:eastAsia="ru-RU" w:bidi="ar-SA"/>
    </w:rPr>
  </w:style>
  <w:style w:type="table" w:styleId="ab">
    <w:name w:val="Table Grid"/>
    <w:basedOn w:val="a1"/>
    <w:rsid w:val="00E04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qFormat/>
    <w:rsid w:val="00E048B0"/>
    <w:pPr>
      <w:spacing w:after="60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styleId="ad">
    <w:name w:val="Hyperlink"/>
    <w:basedOn w:val="a0"/>
    <w:rsid w:val="009B4AF4"/>
    <w:rPr>
      <w:color w:val="0000FF"/>
      <w:u w:val="single"/>
    </w:rPr>
  </w:style>
  <w:style w:type="paragraph" w:styleId="ae">
    <w:name w:val="Normal (Web)"/>
    <w:basedOn w:val="a"/>
    <w:uiPriority w:val="99"/>
    <w:rsid w:val="00633888"/>
    <w:pPr>
      <w:suppressAutoHyphens/>
      <w:autoSpaceDN w:val="0"/>
      <w:spacing w:before="100" w:after="119"/>
    </w:pPr>
    <w:rPr>
      <w:kern w:val="3"/>
      <w:sz w:val="24"/>
      <w:szCs w:val="24"/>
    </w:rPr>
  </w:style>
  <w:style w:type="paragraph" w:styleId="af">
    <w:name w:val="List Paragraph"/>
    <w:basedOn w:val="a"/>
    <w:qFormat/>
    <w:rsid w:val="006338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633888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f0">
    <w:name w:val="No Spacing"/>
    <w:uiPriority w:val="99"/>
    <w:qFormat/>
    <w:rsid w:val="00633888"/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Абзац списка2"/>
    <w:basedOn w:val="a"/>
    <w:rsid w:val="002C521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nhideWhenUsed/>
    <w:rsid w:val="002E62F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E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4609-57D5-42EB-A443-6831F684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14</Pages>
  <Words>3592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24025</CharactersWithSpaces>
  <SharedDoc>false</SharedDoc>
  <HLinks>
    <vt:vector size="12" baseType="variant">
      <vt:variant>
        <vt:i4>7995431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https://sites.google.com/site/fpimurom</vt:lpwstr>
      </vt:variant>
      <vt:variant>
        <vt:lpwstr/>
      </vt:variant>
      <vt:variant>
        <vt:i4>7077895</vt:i4>
      </vt:variant>
      <vt:variant>
        <vt:i4>0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1480.5FiPIjZ9hMhbzInIrvrBtQ1krS_nM9Q6UiU_jB3gtc8w9Yw_V8olBdZLfMhio0DSpBEBWulHs-ngaoPqWpSbXg.17ed6f0bd8e4c00ec9e69117af4e821d03dc3d29&amp;uuid=&amp;state=PEtFfuTeVD5kpHnK9lio9T6U0-imFY5IWwl6BSUGTYm9ZV915H4XEUO-TlDL8zu0fr8tc_ykkmgZz75duJFGbLv_z08oCv1j5UNH4_ExrVq_8be53V7UwAEoa9KIPDWt&amp;&amp;cst=AiuY0DBWFJ5Hyx_fyvalFG3hprUquFrNl9wvD3LoVT7Z3jvYvzqJgOJf_fmECSe13iwnRWdb4NIbI2kAOIygSoozXp9X5IEOBIFxyHPia8EWS7q4jTDR68UbepIMWBbPAmnYdCs7Hkl1oBzO_DlyyT-9s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 Me User</dc:creator>
  <cp:lastModifiedBy>Озерный-1</cp:lastModifiedBy>
  <cp:revision>9</cp:revision>
  <cp:lastPrinted>2019-11-26T14:12:00Z</cp:lastPrinted>
  <dcterms:created xsi:type="dcterms:W3CDTF">2021-11-09T13:41:00Z</dcterms:created>
  <dcterms:modified xsi:type="dcterms:W3CDTF">2021-11-22T08:33:00Z</dcterms:modified>
</cp:coreProperties>
</file>