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6D1D">
        <w:rPr>
          <w:rFonts w:ascii="Times New Roman" w:hAnsi="Times New Roman" w:cs="Times New Roman"/>
          <w:sz w:val="24"/>
          <w:szCs w:val="24"/>
        </w:rPr>
        <w:t>Управление образования администрации округа Муром</w:t>
      </w:r>
    </w:p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6D1D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6D1D">
        <w:rPr>
          <w:rFonts w:ascii="Times New Roman" w:hAnsi="Times New Roman" w:cs="Times New Roman"/>
          <w:sz w:val="24"/>
          <w:szCs w:val="24"/>
        </w:rPr>
        <w:t>«Центр внешкольной работы»</w:t>
      </w:r>
    </w:p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b/>
          <w:i/>
          <w:shadow/>
          <w:sz w:val="24"/>
          <w:szCs w:val="24"/>
        </w:rPr>
      </w:pPr>
    </w:p>
    <w:p w:rsidR="009127F1" w:rsidRPr="005C6D1D" w:rsidRDefault="009127F1" w:rsidP="009127F1">
      <w:pPr>
        <w:outlineLvl w:val="0"/>
        <w:rPr>
          <w:rFonts w:ascii="Times New Roman" w:hAnsi="Times New Roman" w:cs="Times New Roman"/>
          <w:b/>
          <w:i/>
          <w:shadow/>
          <w:sz w:val="24"/>
          <w:szCs w:val="24"/>
        </w:rPr>
      </w:pPr>
    </w:p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b/>
          <w:i/>
          <w:shadow/>
          <w:sz w:val="24"/>
          <w:szCs w:val="24"/>
        </w:rPr>
      </w:pPr>
    </w:p>
    <w:tbl>
      <w:tblPr>
        <w:tblW w:w="9924" w:type="dxa"/>
        <w:tblLook w:val="04A0"/>
      </w:tblPr>
      <w:tblGrid>
        <w:gridCol w:w="2835"/>
        <w:gridCol w:w="3261"/>
        <w:gridCol w:w="3828"/>
      </w:tblGrid>
      <w:tr w:rsidR="009127F1" w:rsidRPr="005C6D1D" w:rsidTr="009127F1">
        <w:tc>
          <w:tcPr>
            <w:tcW w:w="2835" w:type="dxa"/>
          </w:tcPr>
          <w:p w:rsidR="009127F1" w:rsidRPr="009127F1" w:rsidRDefault="009127F1" w:rsidP="009127F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9127F1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9127F1" w:rsidRPr="009127F1" w:rsidRDefault="009127F1" w:rsidP="009127F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9127F1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  <w:p w:rsidR="009127F1" w:rsidRPr="009127F1" w:rsidRDefault="009127F1" w:rsidP="009127F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9127F1">
              <w:rPr>
                <w:rFonts w:ascii="Times New Roman" w:hAnsi="Times New Roman" w:cs="Times New Roman"/>
                <w:sz w:val="24"/>
                <w:szCs w:val="24"/>
              </w:rPr>
              <w:t>От 06 марта 2024 года</w:t>
            </w:r>
          </w:p>
          <w:p w:rsidR="009127F1" w:rsidRPr="005C6D1D" w:rsidRDefault="009127F1" w:rsidP="009127F1">
            <w:pPr>
              <w:pStyle w:val="af4"/>
              <w:rPr>
                <w:i/>
              </w:rPr>
            </w:pPr>
            <w:r w:rsidRPr="009127F1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261" w:type="dxa"/>
          </w:tcPr>
          <w:p w:rsidR="009127F1" w:rsidRPr="005C6D1D" w:rsidRDefault="009127F1" w:rsidP="003E52AF">
            <w:pPr>
              <w:pStyle w:val="13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Принята</w:t>
            </w:r>
            <w:proofErr w:type="gramEnd"/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заседании</w:t>
            </w:r>
          </w:p>
          <w:p w:rsidR="009127F1" w:rsidRPr="005C6D1D" w:rsidRDefault="009127F1" w:rsidP="003E52AF">
            <w:pPr>
              <w:pStyle w:val="13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Педагогического совета</w:t>
            </w:r>
          </w:p>
          <w:p w:rsidR="009127F1" w:rsidRPr="005C6D1D" w:rsidRDefault="009127F1" w:rsidP="003E52AF">
            <w:pPr>
              <w:pStyle w:val="13"/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 1</w:t>
            </w:r>
          </w:p>
          <w:p w:rsidR="009127F1" w:rsidRPr="005C6D1D" w:rsidRDefault="009127F1" w:rsidP="003E52AF">
            <w:pPr>
              <w:pStyle w:val="13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«13» марта 2024 г</w:t>
            </w:r>
          </w:p>
        </w:tc>
        <w:tc>
          <w:tcPr>
            <w:tcW w:w="3828" w:type="dxa"/>
          </w:tcPr>
          <w:p w:rsidR="009127F1" w:rsidRPr="005C6D1D" w:rsidRDefault="009127F1" w:rsidP="003E52AF">
            <w:pPr>
              <w:pStyle w:val="13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9127F1" w:rsidRPr="005C6D1D" w:rsidRDefault="009127F1" w:rsidP="003E52AF">
            <w:pPr>
              <w:pStyle w:val="13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директора МБУДО ЦВР</w:t>
            </w:r>
          </w:p>
          <w:p w:rsidR="009127F1" w:rsidRPr="005C6D1D" w:rsidRDefault="009127F1" w:rsidP="003E52AF">
            <w:pPr>
              <w:pStyle w:val="13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1D">
              <w:rPr>
                <w:rFonts w:ascii="Times New Roman" w:hAnsi="Times New Roman" w:cs="Times New Roman"/>
                <w:sz w:val="24"/>
                <w:szCs w:val="24"/>
              </w:rPr>
              <w:t>Приказ № 044 от 18.03.2024 г.</w:t>
            </w:r>
          </w:p>
          <w:p w:rsidR="009127F1" w:rsidRPr="005C6D1D" w:rsidRDefault="009127F1" w:rsidP="003E52AF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9127F1" w:rsidRPr="005C6D1D" w:rsidRDefault="009127F1" w:rsidP="009127F1">
      <w:pPr>
        <w:jc w:val="center"/>
        <w:outlineLvl w:val="0"/>
        <w:rPr>
          <w:rFonts w:ascii="Times New Roman" w:hAnsi="Times New Roman" w:cs="Times New Roman"/>
          <w:b/>
          <w:i/>
          <w:shadow/>
          <w:sz w:val="24"/>
          <w:szCs w:val="24"/>
        </w:rPr>
      </w:pPr>
    </w:p>
    <w:p w:rsidR="009127F1" w:rsidRPr="00FF68A4" w:rsidRDefault="009127F1" w:rsidP="00912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27F1" w:rsidRPr="005925D5" w:rsidRDefault="009127F1" w:rsidP="009127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5D5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СМЕНЫ</w:t>
      </w:r>
    </w:p>
    <w:p w:rsidR="009127F1" w:rsidRDefault="009127F1" w:rsidP="009127F1">
      <w:pPr>
        <w:widowControl w:val="0"/>
        <w:autoSpaceDE w:val="0"/>
        <w:autoSpaceDN w:val="0"/>
        <w:spacing w:before="2" w:after="0" w:line="321" w:lineRule="exact"/>
        <w:ind w:left="813" w:right="411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9127F1">
        <w:rPr>
          <w:rFonts w:ascii="Times New Roman" w:eastAsia="Times New Roman" w:hAnsi="Times New Roman" w:cs="Times New Roman"/>
          <w:sz w:val="28"/>
          <w:lang w:eastAsia="en-US"/>
        </w:rPr>
        <w:t>Российского</w:t>
      </w:r>
      <w:r w:rsidRPr="009127F1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127F1">
        <w:rPr>
          <w:rFonts w:ascii="Times New Roman" w:eastAsia="Times New Roman" w:hAnsi="Times New Roman" w:cs="Times New Roman"/>
          <w:sz w:val="28"/>
          <w:lang w:eastAsia="en-US"/>
        </w:rPr>
        <w:t>движения</w:t>
      </w:r>
      <w:r w:rsidRPr="009127F1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9127F1">
        <w:rPr>
          <w:rFonts w:ascii="Times New Roman" w:eastAsia="Times New Roman" w:hAnsi="Times New Roman" w:cs="Times New Roman"/>
          <w:sz w:val="28"/>
          <w:lang w:eastAsia="en-US"/>
        </w:rPr>
        <w:t>детей</w:t>
      </w:r>
      <w:r w:rsidRPr="009127F1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127F1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9127F1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127F1">
        <w:rPr>
          <w:rFonts w:ascii="Times New Roman" w:eastAsia="Times New Roman" w:hAnsi="Times New Roman" w:cs="Times New Roman"/>
          <w:sz w:val="28"/>
          <w:lang w:eastAsia="en-US"/>
        </w:rPr>
        <w:t>молодежи</w:t>
      </w:r>
      <w:r w:rsidRPr="009127F1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9127F1">
        <w:rPr>
          <w:rFonts w:ascii="Times New Roman" w:eastAsia="Times New Roman" w:hAnsi="Times New Roman" w:cs="Times New Roman"/>
          <w:sz w:val="28"/>
          <w:lang w:eastAsia="en-US"/>
        </w:rPr>
        <w:t>«Движение</w:t>
      </w:r>
      <w:proofErr w:type="gramStart"/>
      <w:r w:rsidRPr="009127F1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9127F1">
        <w:rPr>
          <w:rFonts w:ascii="Times New Roman" w:eastAsia="Times New Roman" w:hAnsi="Times New Roman" w:cs="Times New Roman"/>
          <w:sz w:val="28"/>
          <w:lang w:eastAsia="en-US"/>
        </w:rPr>
        <w:t>П</w:t>
      </w:r>
      <w:proofErr w:type="gramEnd"/>
      <w:r w:rsidRPr="009127F1">
        <w:rPr>
          <w:rFonts w:ascii="Times New Roman" w:eastAsia="Times New Roman" w:hAnsi="Times New Roman" w:cs="Times New Roman"/>
          <w:sz w:val="28"/>
          <w:lang w:eastAsia="en-US"/>
        </w:rPr>
        <w:t>ервых»</w:t>
      </w:r>
    </w:p>
    <w:p w:rsidR="009127F1" w:rsidRPr="009127F1" w:rsidRDefault="009127F1" w:rsidP="009127F1">
      <w:pPr>
        <w:widowControl w:val="0"/>
        <w:autoSpaceDE w:val="0"/>
        <w:autoSpaceDN w:val="0"/>
        <w:spacing w:before="2" w:after="0" w:line="321" w:lineRule="exact"/>
        <w:ind w:left="813" w:right="411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:rsidR="009127F1" w:rsidRPr="005925D5" w:rsidRDefault="009127F1" w:rsidP="009127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загородного оздоровительно-образовательного лагеря «Озерный»</w:t>
      </w:r>
    </w:p>
    <w:p w:rsidR="009127F1" w:rsidRDefault="009127F1" w:rsidP="009127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25.07.2024 года -14.08.2024 года</w:t>
      </w:r>
    </w:p>
    <w:p w:rsidR="009127F1" w:rsidRDefault="009127F1" w:rsidP="009127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127F1" w:rsidRDefault="009127F1" w:rsidP="009127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7F1" w:rsidRDefault="009127F1" w:rsidP="009127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7F1" w:rsidRDefault="009127F1" w:rsidP="009127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7F1" w:rsidRDefault="009127F1" w:rsidP="009127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7F1" w:rsidRDefault="009127F1" w:rsidP="009127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7F1" w:rsidRDefault="009127F1" w:rsidP="009127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7F1" w:rsidRDefault="009127F1" w:rsidP="00912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Муром</w:t>
      </w:r>
    </w:p>
    <w:p w:rsidR="009127F1" w:rsidRDefault="009127F1" w:rsidP="00912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9127F1" w:rsidRDefault="009127F1" w:rsidP="009127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5BA7" w:rsidRDefault="000C5BA7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Pr="00FB3309" w:rsidRDefault="00FB3309" w:rsidP="00FB33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B3309">
        <w:rPr>
          <w:rFonts w:ascii="Times New Roman" w:eastAsia="Times New Roman" w:hAnsi="Times New Roman" w:cs="Times New Roman"/>
          <w:b/>
          <w:sz w:val="28"/>
          <w:szCs w:val="24"/>
        </w:rPr>
        <w:t>Содержание</w:t>
      </w:r>
    </w:p>
    <w:tbl>
      <w:tblPr>
        <w:tblW w:w="0" w:type="auto"/>
        <w:tblLook w:val="01E0"/>
      </w:tblPr>
      <w:tblGrid>
        <w:gridCol w:w="7621"/>
        <w:gridCol w:w="2021"/>
      </w:tblGrid>
      <w:tr w:rsidR="00FB3309" w:rsidRPr="00FB3309" w:rsidTr="00FB3309">
        <w:trPr>
          <w:trHeight w:val="805"/>
        </w:trPr>
        <w:tc>
          <w:tcPr>
            <w:tcW w:w="7621" w:type="dxa"/>
            <w:shd w:val="clear" w:color="auto" w:fill="auto"/>
          </w:tcPr>
          <w:p w:rsidR="00FB3309" w:rsidRPr="00FB3309" w:rsidRDefault="00FB3309" w:rsidP="00FB3309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1.Пояснительная записка</w:t>
            </w:r>
          </w:p>
          <w:p w:rsidR="00FB3309" w:rsidRPr="00FB3309" w:rsidRDefault="00FB3309" w:rsidP="00FB3309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FB3309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B3309" w:rsidRPr="00FB3309" w:rsidRDefault="00FB3309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B3309" w:rsidRPr="00FB3309" w:rsidRDefault="00FB3309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FB3309" w:rsidP="00FB33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1.2.Цель программы.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3309" w:rsidRPr="00FB3309" w:rsidTr="00CF1C0F">
        <w:trPr>
          <w:trHeight w:val="417"/>
        </w:trPr>
        <w:tc>
          <w:tcPr>
            <w:tcW w:w="7621" w:type="dxa"/>
            <w:shd w:val="clear" w:color="auto" w:fill="auto"/>
          </w:tcPr>
          <w:p w:rsidR="00FB3309" w:rsidRPr="00FB3309" w:rsidRDefault="00FB3309" w:rsidP="00CF1C0F">
            <w:pPr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1.3. Задачи программы.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CF1C0F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FB3309" w:rsidP="00FB3309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F1C0F" w:rsidRPr="00CF1C0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организации деятельности</w:t>
            </w:r>
          </w:p>
        </w:tc>
        <w:tc>
          <w:tcPr>
            <w:tcW w:w="2021" w:type="dxa"/>
            <w:shd w:val="clear" w:color="auto" w:fill="auto"/>
          </w:tcPr>
          <w:p w:rsidR="00FB3309" w:rsidRPr="00735F9D" w:rsidRDefault="00CF1C0F" w:rsidP="00FB3309">
            <w:pPr>
              <w:spacing w:after="0" w:line="24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CF1C0F" w:rsidP="00FB3309">
            <w:pPr>
              <w:tabs>
                <w:tab w:val="left" w:pos="900"/>
              </w:tabs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3309"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1C0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3309"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1C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Материально-технические условия реализации программы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FB3309"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1C0F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условия реализации программы</w:t>
            </w:r>
            <w:r w:rsidR="00FB3309"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FB3309" w:rsidP="00FB3309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5.  Ожидаемые результаты.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CF1C0F" w:rsidP="00FB3309">
            <w:pPr>
              <w:shd w:val="clear" w:color="auto" w:fill="FFFFFF"/>
              <w:spacing w:before="29" w:after="29" w:line="360" w:lineRule="auto"/>
              <w:ind w:left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 </w:t>
            </w:r>
            <w:r w:rsidRPr="00CF1C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Механизмы реализации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FB3309" w:rsidP="00FB3309">
            <w:pPr>
              <w:spacing w:after="0" w:line="360" w:lineRule="auto"/>
              <w:ind w:left="70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CF1C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C0F" w:rsidRPr="00CF1C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воспитательного процесса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B3309" w:rsidRPr="00FB3309" w:rsidTr="00B509FB">
        <w:tc>
          <w:tcPr>
            <w:tcW w:w="7621" w:type="dxa"/>
            <w:shd w:val="clear" w:color="auto" w:fill="auto"/>
          </w:tcPr>
          <w:p w:rsidR="00FB3309" w:rsidRPr="00FB3309" w:rsidRDefault="00FB3309" w:rsidP="00FB3309">
            <w:pPr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309">
              <w:rPr>
                <w:rFonts w:ascii="Times New Roman" w:eastAsia="Times New Roman" w:hAnsi="Times New Roman" w:cs="Times New Roman"/>
                <w:sz w:val="24"/>
                <w:szCs w:val="24"/>
              </w:rPr>
              <w:t>8. Список литературы</w:t>
            </w:r>
          </w:p>
        </w:tc>
        <w:tc>
          <w:tcPr>
            <w:tcW w:w="2021" w:type="dxa"/>
            <w:shd w:val="clear" w:color="auto" w:fill="auto"/>
          </w:tcPr>
          <w:p w:rsidR="00FB3309" w:rsidRPr="00FB3309" w:rsidRDefault="00CF1C0F" w:rsidP="00FB3309">
            <w:pPr>
              <w:spacing w:after="0" w:line="360" w:lineRule="auto"/>
              <w:ind w:left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C5BA7" w:rsidRDefault="000C5BA7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3309" w:rsidRDefault="00FB3309" w:rsidP="000C5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5BA7" w:rsidRDefault="000C5BA7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9D0" w:rsidRDefault="007D29D0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CD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CF1C0F" w:rsidRDefault="00CF1C0F" w:rsidP="00F9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BA7" w:rsidRPr="000C5BA7" w:rsidRDefault="000C5BA7" w:rsidP="000C5BA7">
      <w:pPr>
        <w:tabs>
          <w:tab w:val="left" w:pos="0"/>
        </w:tabs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Первых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!» инклюзивного</w:t>
      </w:r>
      <w:r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загородного оздоровительно- образовательного лагеря</w:t>
      </w:r>
      <w:r w:rsidRPr="000C5B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«Озерный»</w:t>
      </w:r>
      <w:r w:rsidRPr="000C5B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составлена в соответствии с законодательными актами и нормативными документами:</w:t>
      </w:r>
    </w:p>
    <w:p w:rsidR="000C5BA7" w:rsidRPr="000C5BA7" w:rsidRDefault="000C5BA7" w:rsidP="0090316F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№ 273 «Об образовании в Российской Федерации», </w:t>
      </w:r>
    </w:p>
    <w:p w:rsidR="000C5BA7" w:rsidRPr="000C5BA7" w:rsidRDefault="000C5BA7" w:rsidP="0090316F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Концепцией развития дополнительного образования детей до 2030 года (Распоряжение Правительства Российской Федерации от 31 марта 2022 г.  № 678-р),</w:t>
      </w:r>
    </w:p>
    <w:p w:rsidR="000C5BA7" w:rsidRPr="000C5BA7" w:rsidRDefault="000C5BA7" w:rsidP="0090316F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Стратегия развития воспитания в Российской Федерации на период до 2025 года (Распоряжение Правительства РФ </w:t>
      </w:r>
      <w:r w:rsidRPr="000C5BA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29 мая </w:t>
      </w:r>
      <w:smartTag w:uri="urn:schemas-microsoft-com:office:smarttags" w:element="metricconverter">
        <w:smartTagPr>
          <w:attr w:name="ProductID" w:val="2015 г"/>
        </w:smartTagPr>
        <w:r w:rsidRPr="000C5BA7">
          <w:rPr>
            <w:rFonts w:ascii="Times New Roman" w:eastAsia="Times New Roman" w:hAnsi="Times New Roman" w:cs="Times New Roman"/>
            <w:bCs/>
            <w:sz w:val="24"/>
            <w:szCs w:val="24"/>
          </w:rPr>
          <w:t>2015 г</w:t>
        </w:r>
      </w:smartTag>
      <w:r w:rsidRPr="000C5BA7">
        <w:rPr>
          <w:rFonts w:ascii="Times New Roman" w:eastAsia="Times New Roman" w:hAnsi="Times New Roman" w:cs="Times New Roman"/>
          <w:bCs/>
          <w:sz w:val="24"/>
          <w:szCs w:val="24"/>
        </w:rPr>
        <w:t>. N 996-р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0C5BA7" w:rsidRPr="000C5BA7" w:rsidRDefault="000C5BA7" w:rsidP="0090316F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21 июля 2020 г. № 474 "О национальных целях развития Российской Федерации на период до 2030 года";</w:t>
      </w:r>
    </w:p>
    <w:p w:rsidR="000C5BA7" w:rsidRPr="000C5BA7" w:rsidRDefault="000C5BA7" w:rsidP="0090316F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Федеральный закон «О социальной защите инвалидов в Российской Федерации» от 24 ноября 1995 г. № 181-Ф</w:t>
      </w:r>
    </w:p>
    <w:p w:rsidR="000C5BA7" w:rsidRPr="000C5BA7" w:rsidRDefault="000C5BA7" w:rsidP="0090316F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"Центра внешкольной работы";</w:t>
      </w:r>
    </w:p>
    <w:p w:rsidR="000C5BA7" w:rsidRPr="000C5BA7" w:rsidRDefault="000C5BA7" w:rsidP="0090316F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ind w:left="567" w:right="56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. 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   </w:t>
      </w:r>
    </w:p>
    <w:p w:rsidR="0010336C" w:rsidRPr="000C5BA7" w:rsidRDefault="0010336C" w:rsidP="000C5B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 xml:space="preserve">В России давно ждали организованного сообщества представителей новых поколений. </w:t>
      </w:r>
      <w:r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>Как сказал</w:t>
      </w:r>
      <w:r w:rsidR="00CD2FD8"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</w:t>
      </w:r>
      <w:r w:rsidR="00A216BC"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D2FD8"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заместитель руководителя администрации президента Российской Федерации Сергей Кириенко: </w:t>
      </w:r>
      <w:r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«Его </w:t>
      </w:r>
      <w:r w:rsidRPr="000C5BA7">
        <w:rPr>
          <w:rFonts w:ascii="Times New Roman" w:hAnsi="Times New Roman" w:cs="Times New Roman"/>
          <w:sz w:val="24"/>
          <w:szCs w:val="24"/>
        </w:rPr>
        <w:t>хотели и взрослые, которые еще помнят пионерию, и совсем юные, которые о пионерии знают немного, но имеют стремление к объединению в силу возраста и кипучей энергии».</w:t>
      </w:r>
      <w:r w:rsidR="00A049DF" w:rsidRPr="000C5BA7">
        <w:rPr>
          <w:rFonts w:ascii="Times New Roman" w:hAnsi="Times New Roman" w:cs="Times New Roman"/>
          <w:sz w:val="24"/>
          <w:szCs w:val="24"/>
        </w:rPr>
        <w:t xml:space="preserve"> </w:t>
      </w:r>
      <w:r w:rsidRPr="000C5BA7">
        <w:rPr>
          <w:rFonts w:ascii="Times New Roman" w:hAnsi="Times New Roman" w:cs="Times New Roman"/>
          <w:sz w:val="24"/>
          <w:szCs w:val="24"/>
        </w:rPr>
        <w:t xml:space="preserve">Российское движение детей и молодежи призвано объединить детей и </w:t>
      </w:r>
      <w:r w:rsidR="000C5BA7" w:rsidRPr="000C5BA7">
        <w:rPr>
          <w:rFonts w:ascii="Times New Roman" w:hAnsi="Times New Roman" w:cs="Times New Roman"/>
          <w:sz w:val="24"/>
          <w:szCs w:val="24"/>
        </w:rPr>
        <w:t>молодёжь</w:t>
      </w:r>
      <w:r w:rsidRPr="000C5BA7">
        <w:rPr>
          <w:rFonts w:ascii="Times New Roman" w:hAnsi="Times New Roman" w:cs="Times New Roman"/>
          <w:sz w:val="24"/>
          <w:szCs w:val="24"/>
        </w:rPr>
        <w:t xml:space="preserve"> на территории всей страны, консолидировать возможности органов исполнительной и законодательной власти различного уровня и инициативы крупнейших детских организаций России. </w:t>
      </w:r>
    </w:p>
    <w:p w:rsidR="00CD2FD8" w:rsidRDefault="00CD2FD8" w:rsidP="000C5B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>В связи с популяризацией</w:t>
      </w:r>
      <w:r w:rsidR="00695860" w:rsidRPr="000C5BA7">
        <w:rPr>
          <w:rFonts w:ascii="Times New Roman" w:hAnsi="Times New Roman" w:cs="Times New Roman"/>
          <w:sz w:val="24"/>
          <w:szCs w:val="24"/>
        </w:rPr>
        <w:t xml:space="preserve"> Р</w:t>
      </w:r>
      <w:r w:rsidRPr="000C5BA7">
        <w:rPr>
          <w:rFonts w:ascii="Times New Roman" w:hAnsi="Times New Roman" w:cs="Times New Roman"/>
          <w:sz w:val="24"/>
          <w:szCs w:val="24"/>
        </w:rPr>
        <w:t xml:space="preserve">оссийского движения </w:t>
      </w:r>
      <w:r w:rsidR="00695860" w:rsidRPr="000C5BA7">
        <w:rPr>
          <w:rFonts w:ascii="Times New Roman" w:hAnsi="Times New Roman" w:cs="Times New Roman"/>
          <w:sz w:val="24"/>
          <w:szCs w:val="24"/>
        </w:rPr>
        <w:t xml:space="preserve">детей и молодежи (далее РДДМ) в </w:t>
      </w:r>
      <w:r w:rsidRPr="000C5BA7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на территории РФ, было решено </w:t>
      </w:r>
      <w:r w:rsidR="00695860" w:rsidRPr="000C5BA7">
        <w:rPr>
          <w:rFonts w:ascii="Times New Roman" w:hAnsi="Times New Roman" w:cs="Times New Roman"/>
          <w:sz w:val="24"/>
          <w:szCs w:val="24"/>
        </w:rPr>
        <w:t>провести профильную смену «Время первых!»</w:t>
      </w:r>
      <w:r w:rsidR="00A216BC" w:rsidRPr="000C5BA7">
        <w:rPr>
          <w:rFonts w:ascii="Times New Roman" w:hAnsi="Times New Roman" w:cs="Times New Roman"/>
          <w:sz w:val="24"/>
          <w:szCs w:val="24"/>
        </w:rPr>
        <w:t xml:space="preserve">, среди подростков </w:t>
      </w:r>
      <w:r w:rsidR="000C5BA7">
        <w:rPr>
          <w:rFonts w:ascii="Times New Roman" w:hAnsi="Times New Roman" w:cs="Times New Roman"/>
          <w:sz w:val="24"/>
          <w:szCs w:val="24"/>
        </w:rPr>
        <w:t>округа Муром</w:t>
      </w:r>
      <w:r w:rsidR="00A216BC" w:rsidRPr="000C5BA7">
        <w:rPr>
          <w:rFonts w:ascii="Times New Roman" w:hAnsi="Times New Roman" w:cs="Times New Roman"/>
          <w:sz w:val="24"/>
          <w:szCs w:val="24"/>
        </w:rPr>
        <w:t>,</w:t>
      </w:r>
      <w:r w:rsidRPr="000C5BA7">
        <w:rPr>
          <w:rFonts w:ascii="Times New Roman" w:hAnsi="Times New Roman" w:cs="Times New Roman"/>
          <w:sz w:val="24"/>
          <w:szCs w:val="24"/>
        </w:rPr>
        <w:t xml:space="preserve"> что позволит познакомить детей с данным движением и дать возможность проявить свои способности, участвуя в реализации </w:t>
      </w:r>
      <w:r w:rsidRPr="000C5BA7">
        <w:rPr>
          <w:rFonts w:ascii="Times New Roman" w:hAnsi="Times New Roman" w:cs="Times New Roman"/>
          <w:sz w:val="24"/>
          <w:szCs w:val="24"/>
        </w:rPr>
        <w:lastRenderedPageBreak/>
        <w:t>направлений деятельности</w:t>
      </w:r>
      <w:r w:rsidR="00695860" w:rsidRPr="000C5BA7">
        <w:rPr>
          <w:rFonts w:ascii="Times New Roman" w:hAnsi="Times New Roman" w:cs="Times New Roman"/>
          <w:sz w:val="24"/>
          <w:szCs w:val="24"/>
        </w:rPr>
        <w:t xml:space="preserve"> РДДМ</w:t>
      </w:r>
      <w:r w:rsidR="00EC1A5B" w:rsidRPr="000C5BA7">
        <w:rPr>
          <w:rFonts w:ascii="Times New Roman" w:hAnsi="Times New Roman" w:cs="Times New Roman"/>
          <w:sz w:val="24"/>
          <w:szCs w:val="24"/>
        </w:rPr>
        <w:t>. Данная программа делает акцент</w:t>
      </w:r>
      <w:r w:rsidRPr="000C5BA7">
        <w:rPr>
          <w:rFonts w:ascii="Times New Roman" w:hAnsi="Times New Roman" w:cs="Times New Roman"/>
          <w:sz w:val="24"/>
          <w:szCs w:val="24"/>
        </w:rPr>
        <w:t xml:space="preserve"> на </w:t>
      </w:r>
      <w:r w:rsidR="00EC1A5B" w:rsidRPr="000C5BA7">
        <w:rPr>
          <w:rFonts w:ascii="Times New Roman" w:hAnsi="Times New Roman" w:cs="Times New Roman"/>
          <w:sz w:val="24"/>
          <w:szCs w:val="24"/>
        </w:rPr>
        <w:t xml:space="preserve">поддержание основных ценностей, миссии </w:t>
      </w:r>
      <w:r w:rsidR="000C5BA7" w:rsidRPr="000C5BA7">
        <w:rPr>
          <w:rFonts w:ascii="Times New Roman" w:hAnsi="Times New Roman" w:cs="Times New Roman"/>
          <w:sz w:val="24"/>
          <w:szCs w:val="24"/>
        </w:rPr>
        <w:t>и направлений</w:t>
      </w:r>
      <w:r w:rsidRPr="000C5BA7">
        <w:rPr>
          <w:rFonts w:ascii="Times New Roman" w:hAnsi="Times New Roman" w:cs="Times New Roman"/>
          <w:sz w:val="24"/>
          <w:szCs w:val="24"/>
        </w:rPr>
        <w:t xml:space="preserve"> </w:t>
      </w:r>
      <w:r w:rsidR="000C5BA7" w:rsidRPr="000C5BA7">
        <w:rPr>
          <w:rFonts w:ascii="Times New Roman" w:hAnsi="Times New Roman" w:cs="Times New Roman"/>
          <w:sz w:val="24"/>
          <w:szCs w:val="24"/>
        </w:rPr>
        <w:t>деятельности РДДМ</w:t>
      </w:r>
      <w:r w:rsidR="00EF7D71" w:rsidRPr="000C5BA7">
        <w:rPr>
          <w:rFonts w:ascii="Times New Roman" w:hAnsi="Times New Roman" w:cs="Times New Roman"/>
          <w:sz w:val="24"/>
          <w:szCs w:val="24"/>
        </w:rPr>
        <w:t xml:space="preserve"> в </w:t>
      </w:r>
      <w:r w:rsidR="000C5BA7">
        <w:rPr>
          <w:rFonts w:ascii="Times New Roman" w:hAnsi="Times New Roman" w:cs="Times New Roman"/>
          <w:sz w:val="24"/>
          <w:szCs w:val="24"/>
        </w:rPr>
        <w:t>округе Муром.</w:t>
      </w:r>
    </w:p>
    <w:p w:rsidR="000C5BA7" w:rsidRDefault="000C5BA7" w:rsidP="000C5BA7">
      <w:pPr>
        <w:tabs>
          <w:tab w:val="left" w:pos="0"/>
        </w:tabs>
        <w:spacing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776BA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="001776BA" w:rsidRPr="000C5B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1776BA" w:rsidRPr="000C5BA7">
        <w:rPr>
          <w:rFonts w:ascii="Times New Roman" w:hAnsi="Times New Roman" w:cs="Times New Roman"/>
          <w:b/>
          <w:sz w:val="24"/>
          <w:szCs w:val="24"/>
        </w:rPr>
        <w:t>Время первых!</w:t>
      </w:r>
      <w:r w:rsidR="001776BA" w:rsidRPr="000C5B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1776BA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своей направленности является комплексной, так как включает в себя разноплановую деятельность, объединяет </w:t>
      </w:r>
      <w:r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12 направлений</w:t>
      </w:r>
      <w:r w:rsidR="001776BA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Российского движения детей и молодежи, а также активный отдых в условиях загородного оздоровительного лагеря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«Озёрный»</w:t>
      </w:r>
      <w:r w:rsidR="001776BA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761F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761F" w:rsidRPr="000C5BA7">
        <w:rPr>
          <w:rFonts w:ascii="Times New Roman" w:hAnsi="Times New Roman" w:cs="Times New Roman"/>
          <w:sz w:val="24"/>
          <w:szCs w:val="24"/>
        </w:rPr>
        <w:t xml:space="preserve">Также программа, </w:t>
      </w:r>
      <w:r w:rsidR="00CD2FD8" w:rsidRPr="000C5BA7">
        <w:rPr>
          <w:rFonts w:ascii="Times New Roman" w:hAnsi="Times New Roman" w:cs="Times New Roman"/>
          <w:sz w:val="24"/>
          <w:szCs w:val="24"/>
        </w:rPr>
        <w:t xml:space="preserve">насыщена творческими, спортивными, познавательными и </w:t>
      </w:r>
      <w:r w:rsidR="00EF7D71" w:rsidRPr="000C5BA7">
        <w:rPr>
          <w:rFonts w:ascii="Times New Roman" w:hAnsi="Times New Roman" w:cs="Times New Roman"/>
          <w:sz w:val="24"/>
          <w:szCs w:val="24"/>
        </w:rPr>
        <w:t>развивающими мероприятиями,</w:t>
      </w:r>
      <w:r w:rsidR="00CD2FD8" w:rsidRPr="000C5BA7">
        <w:rPr>
          <w:rFonts w:ascii="Times New Roman" w:hAnsi="Times New Roman" w:cs="Times New Roman"/>
          <w:sz w:val="24"/>
          <w:szCs w:val="24"/>
        </w:rPr>
        <w:t xml:space="preserve"> играми, которые способствуют активному отдыху воспитанников, а главное по</w:t>
      </w:r>
      <w:r w:rsidR="00EF7D71" w:rsidRPr="000C5BA7">
        <w:rPr>
          <w:rFonts w:ascii="Times New Roman" w:hAnsi="Times New Roman" w:cs="Times New Roman"/>
          <w:sz w:val="24"/>
          <w:szCs w:val="24"/>
        </w:rPr>
        <w:t>могают в формировании всесторонне развитой</w:t>
      </w:r>
      <w:r w:rsidR="00CD2FD8" w:rsidRPr="000C5BA7">
        <w:rPr>
          <w:rFonts w:ascii="Times New Roman" w:hAnsi="Times New Roman" w:cs="Times New Roman"/>
          <w:sz w:val="24"/>
          <w:szCs w:val="24"/>
        </w:rPr>
        <w:t xml:space="preserve"> личности, умеющей выстраивать отношения в коллективе, работать в команде, а также ряд некоторых мероприятий поможет выявить ребят, обладающих лидерскими качествами для дальнейшей работы с ними в течение учебного времени в качестве участников команды ученического самоуправления. Программа ориентирована на школьников</w:t>
      </w:r>
      <w:r w:rsidR="00A216BC" w:rsidRPr="000C5BA7">
        <w:rPr>
          <w:rFonts w:ascii="Times New Roman" w:hAnsi="Times New Roman" w:cs="Times New Roman"/>
          <w:sz w:val="24"/>
          <w:szCs w:val="24"/>
        </w:rPr>
        <w:t xml:space="preserve"> в возрасте от</w:t>
      </w:r>
      <w:r w:rsidR="00CD2FD8" w:rsidRPr="000C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A216BC" w:rsidRPr="000C5BA7">
        <w:rPr>
          <w:rFonts w:ascii="Times New Roman" w:hAnsi="Times New Roman" w:cs="Times New Roman"/>
          <w:sz w:val="24"/>
          <w:szCs w:val="24"/>
        </w:rPr>
        <w:t>-17 лет</w:t>
      </w:r>
      <w:r w:rsidR="00CD2FD8" w:rsidRPr="000C5BA7">
        <w:rPr>
          <w:rFonts w:ascii="Times New Roman" w:hAnsi="Times New Roman" w:cs="Times New Roman"/>
          <w:sz w:val="24"/>
          <w:szCs w:val="24"/>
        </w:rPr>
        <w:t xml:space="preserve">. 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</w:t>
      </w:r>
      <w:r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«МЫ – ВМЕСТЕ!»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в ЗООЛ «Озерный» есть все условия (кадры, ресурсы, материально-технические условия, созданная доступная среда и др.) для того, чтобы проект понравился детям, и всему педагогическому составу. </w:t>
      </w:r>
    </w:p>
    <w:p w:rsidR="00D3798F" w:rsidRPr="000C5BA7" w:rsidRDefault="00D3798F" w:rsidP="00D3798F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A7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D3798F" w:rsidRPr="000C5BA7" w:rsidRDefault="00D3798F" w:rsidP="00D3798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8F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Pr="000C5BA7">
        <w:rPr>
          <w:rFonts w:ascii="Times New Roman" w:hAnsi="Times New Roman" w:cs="Times New Roman"/>
          <w:sz w:val="24"/>
          <w:szCs w:val="24"/>
        </w:rPr>
        <w:t xml:space="preserve">программы связана с развитием Российского движения детей и молодежи и необходимостью подготовки детей, которые будут лидерами движения у себя в образовательных учреждениях, будут его развивать и продвигать на территории </w:t>
      </w:r>
      <w:r>
        <w:rPr>
          <w:rFonts w:ascii="Times New Roman" w:hAnsi="Times New Roman" w:cs="Times New Roman"/>
          <w:sz w:val="24"/>
          <w:szCs w:val="24"/>
        </w:rPr>
        <w:t>округа Муром</w:t>
      </w:r>
      <w:r w:rsidRPr="000C5BA7">
        <w:rPr>
          <w:rFonts w:ascii="Times New Roman" w:hAnsi="Times New Roman" w:cs="Times New Roman"/>
          <w:sz w:val="24"/>
          <w:szCs w:val="24"/>
        </w:rPr>
        <w:t xml:space="preserve">. Сегодня детские объединения включают в себя десятки направлений деятельности, сотни мероприятий, тысячи интересных идей. Пришло время объединяться вместе, быть вместе со страной, быть в движении! </w:t>
      </w:r>
    </w:p>
    <w:p w:rsidR="00353B7D" w:rsidRPr="000C5BA7" w:rsidRDefault="000C5BA7" w:rsidP="000C5BA7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актуальность программы заключается в создание в лагере отношений диалогического сообщества, которое позволило бы раскрыть творческий потенциал личности каждого ребенка вне зависимости от его уровня здоровья, создало бы условия для его </w:t>
      </w:r>
      <w:proofErr w:type="spellStart"/>
      <w:r w:rsidRPr="000C5BA7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0C5BA7">
        <w:rPr>
          <w:rFonts w:ascii="Times New Roman" w:eastAsia="Times New Roman" w:hAnsi="Times New Roman" w:cs="Times New Roman"/>
          <w:sz w:val="24"/>
          <w:szCs w:val="24"/>
        </w:rPr>
        <w:t>, личностного роста, освоения социальных ролей, способствующих успеху и признанию в коллективе в условиях решения задач смены.</w:t>
      </w:r>
    </w:p>
    <w:p w:rsidR="00FC5711" w:rsidRDefault="00797A8C" w:rsidP="000C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продолжительности программа является краткосрочной, реализуется в течение </w:t>
      </w:r>
      <w:r w:rsidR="007157AB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летней </w:t>
      </w:r>
      <w:r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лагерной смены</w:t>
      </w:r>
      <w:r w:rsidR="0019192E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19192E" w:rsidRP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ОЛ «</w:t>
      </w:r>
      <w:r w:rsidR="000C5BA7">
        <w:rPr>
          <w:rFonts w:ascii="Times New Roman" w:eastAsia="Times New Roman" w:hAnsi="Times New Roman" w:cs="Times New Roman"/>
          <w:color w:val="000000"/>
          <w:sz w:val="24"/>
          <w:szCs w:val="24"/>
        </w:rPr>
        <w:t>Озёрный».</w:t>
      </w:r>
    </w:p>
    <w:p w:rsidR="000C5BA7" w:rsidRPr="000C5BA7" w:rsidRDefault="000C5BA7" w:rsidP="000C5BA7">
      <w:pPr>
        <w:tabs>
          <w:tab w:val="left" w:pos="0"/>
        </w:tabs>
        <w:spacing w:before="120" w:after="0" w:line="360" w:lineRule="auto"/>
        <w:ind w:left="567" w:right="56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B330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C5BA7">
        <w:rPr>
          <w:rFonts w:ascii="Times New Roman" w:eastAsia="Times New Roman" w:hAnsi="Times New Roman" w:cs="Times New Roman"/>
          <w:b/>
          <w:sz w:val="24"/>
          <w:szCs w:val="24"/>
        </w:rPr>
        <w:t>.Цель программы.</w:t>
      </w:r>
    </w:p>
    <w:p w:rsidR="00B11929" w:rsidRDefault="000C5BA7" w:rsidP="000C5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="00B11929" w:rsidRPr="000C5B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11929" w:rsidRPr="000C5BA7">
        <w:rPr>
          <w:rFonts w:ascii="Times New Roman" w:hAnsi="Times New Roman" w:cs="Times New Roman"/>
          <w:sz w:val="24"/>
          <w:szCs w:val="24"/>
        </w:rPr>
        <w:t xml:space="preserve"> Организация активного отдыха детей и создание условий для формирования устойчивого интереса к развитию Российского движения детей и молодежи в нашей стране. Ознакомление детей с миссией, ценностями и основными направлениями деятельности </w:t>
      </w:r>
      <w:r w:rsidR="00B11929" w:rsidRPr="000C5BA7">
        <w:rPr>
          <w:rFonts w:ascii="Times New Roman" w:hAnsi="Times New Roman" w:cs="Times New Roman"/>
          <w:sz w:val="24"/>
          <w:szCs w:val="24"/>
        </w:rPr>
        <w:lastRenderedPageBreak/>
        <w:t>Российского движения детей и молодежи через включение подростков в разнообразную, общественно-значимую и личностно-привлекательную деятельность.</w:t>
      </w:r>
    </w:p>
    <w:p w:rsidR="00FB3309" w:rsidRDefault="00FB3309" w:rsidP="000C5BA7">
      <w:pPr>
        <w:tabs>
          <w:tab w:val="left" w:pos="0"/>
        </w:tabs>
        <w:spacing w:after="0" w:line="360" w:lineRule="auto"/>
        <w:ind w:left="567" w:right="564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711" w:rsidRPr="000C5BA7" w:rsidRDefault="000C5BA7" w:rsidP="000C5BA7">
      <w:pPr>
        <w:tabs>
          <w:tab w:val="left" w:pos="0"/>
        </w:tabs>
        <w:spacing w:after="0" w:line="360" w:lineRule="auto"/>
        <w:ind w:left="567" w:right="564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B33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C5BA7">
        <w:rPr>
          <w:rFonts w:ascii="Times New Roman" w:eastAsia="Times New Roman" w:hAnsi="Times New Roman" w:cs="Times New Roman"/>
          <w:b/>
          <w:sz w:val="24"/>
          <w:szCs w:val="24"/>
        </w:rPr>
        <w:t>. Задачи программы.</w:t>
      </w:r>
    </w:p>
    <w:p w:rsidR="00B11929" w:rsidRPr="000C5BA7" w:rsidRDefault="00D3798F" w:rsidP="000C5B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="000E2D91" w:rsidRPr="000C5B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0706B" w:rsidRPr="000C5BA7" w:rsidRDefault="00E1752D" w:rsidP="0090316F">
      <w:pPr>
        <w:numPr>
          <w:ilvl w:val="0"/>
          <w:numId w:val="5"/>
        </w:numPr>
        <w:tabs>
          <w:tab w:val="clear" w:pos="1428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="0070706B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компетенции в сфере познавательной и </w:t>
      </w:r>
      <w:r w:rsidRPr="000C5B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24946" w:rsidRPr="000C5BA7">
        <w:rPr>
          <w:rFonts w:ascii="Times New Roman" w:hAnsi="Times New Roman" w:cs="Times New Roman"/>
          <w:color w:val="000000"/>
          <w:sz w:val="24"/>
          <w:szCs w:val="24"/>
        </w:rPr>
        <w:t>оциально-</w:t>
      </w:r>
      <w:r w:rsidR="00D3798F" w:rsidRPr="000C5BA7">
        <w:rPr>
          <w:rFonts w:ascii="Times New Roman" w:hAnsi="Times New Roman" w:cs="Times New Roman"/>
          <w:color w:val="000000"/>
          <w:sz w:val="24"/>
          <w:szCs w:val="24"/>
        </w:rPr>
        <w:t>значимой деятельности</w:t>
      </w:r>
      <w:r w:rsidR="00C24946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развития Российского движения детей и молодежи</w:t>
      </w:r>
      <w:r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1752D" w:rsidRPr="000C5BA7" w:rsidRDefault="0070706B" w:rsidP="0090316F">
      <w:pPr>
        <w:numPr>
          <w:ilvl w:val="0"/>
          <w:numId w:val="5"/>
        </w:numPr>
        <w:tabs>
          <w:tab w:val="clear" w:pos="1428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="00CC259D" w:rsidRPr="000C5BA7">
        <w:rPr>
          <w:rFonts w:ascii="Times New Roman" w:hAnsi="Times New Roman" w:cs="Times New Roman"/>
          <w:sz w:val="24"/>
          <w:szCs w:val="24"/>
        </w:rPr>
        <w:t xml:space="preserve"> </w:t>
      </w:r>
      <w:r w:rsidR="00CC259D" w:rsidRPr="000C5BA7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="00CC259D" w:rsidRPr="000C5BA7">
        <w:rPr>
          <w:rFonts w:ascii="Times New Roman" w:hAnsi="Times New Roman" w:cs="Times New Roman"/>
          <w:sz w:val="24"/>
          <w:szCs w:val="24"/>
        </w:rPr>
        <w:t xml:space="preserve"> о миссии, ценностях и</w:t>
      </w:r>
      <w:r w:rsidR="00CC259D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направлениях деятельности Российского движения детей и молодежи</w:t>
      </w:r>
      <w:r w:rsidR="00E1752D" w:rsidRPr="000C5BA7">
        <w:rPr>
          <w:rFonts w:ascii="Times New Roman" w:hAnsi="Times New Roman" w:cs="Times New Roman"/>
          <w:sz w:val="24"/>
          <w:szCs w:val="24"/>
        </w:rPr>
        <w:t>.</w:t>
      </w:r>
    </w:p>
    <w:p w:rsidR="0070706B" w:rsidRPr="000C5BA7" w:rsidRDefault="0070706B" w:rsidP="0090316F">
      <w:pPr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>развивать интеллектуальные, коммуникативные и творческие способности личности, стимулировать творческую и социальную активность обучающихся;</w:t>
      </w:r>
    </w:p>
    <w:p w:rsidR="0070706B" w:rsidRPr="000C5BA7" w:rsidRDefault="0070706B" w:rsidP="0090316F">
      <w:pPr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самостоятельно определять и отстаивать свои взгляды, позиции, принимать решения и нести за них ответственность;</w:t>
      </w:r>
    </w:p>
    <w:p w:rsidR="0070706B" w:rsidRPr="000C5BA7" w:rsidRDefault="0070706B" w:rsidP="0090316F">
      <w:pPr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к самоорганизации и самообразованию;</w:t>
      </w:r>
    </w:p>
    <w:p w:rsidR="0070706B" w:rsidRPr="000C5BA7" w:rsidRDefault="0070706B" w:rsidP="0090316F">
      <w:pPr>
        <w:numPr>
          <w:ilvl w:val="0"/>
          <w:numId w:val="7"/>
        </w:numPr>
        <w:tabs>
          <w:tab w:val="clear" w:pos="1428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</w:t>
      </w:r>
      <w:r w:rsidR="00E1752D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развитию </w:t>
      </w:r>
      <w:r w:rsidRPr="000C5BA7">
        <w:rPr>
          <w:rFonts w:ascii="Times New Roman" w:hAnsi="Times New Roman" w:cs="Times New Roman"/>
          <w:color w:val="000000"/>
          <w:sz w:val="24"/>
          <w:szCs w:val="24"/>
        </w:rPr>
        <w:t>системы социально и личностно значимых нравственных ценностей и жизненных смыслов личности на основе общечеловеческих ценностей</w:t>
      </w:r>
      <w:r w:rsidR="001E0DBD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 и ценностей Российского движения детей и молодежи</w:t>
      </w:r>
      <w:r w:rsidRPr="000C5B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3C90" w:rsidRPr="000C5BA7" w:rsidRDefault="0070706B" w:rsidP="0090316F">
      <w:pPr>
        <w:numPr>
          <w:ilvl w:val="0"/>
          <w:numId w:val="7"/>
        </w:numPr>
        <w:tabs>
          <w:tab w:val="clear" w:pos="1428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содействовать становлению </w:t>
      </w:r>
      <w:r w:rsidR="00E1752D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активной </w:t>
      </w:r>
      <w:r w:rsidRPr="000C5BA7">
        <w:rPr>
          <w:rFonts w:ascii="Times New Roman" w:hAnsi="Times New Roman" w:cs="Times New Roman"/>
          <w:color w:val="000000"/>
          <w:sz w:val="24"/>
          <w:szCs w:val="24"/>
        </w:rPr>
        <w:t>гражданс</w:t>
      </w:r>
      <w:r w:rsidR="00E1752D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ко-патриотической позиции </w:t>
      </w:r>
      <w:r w:rsidRPr="000C5BA7">
        <w:rPr>
          <w:rFonts w:ascii="Times New Roman" w:hAnsi="Times New Roman" w:cs="Times New Roman"/>
          <w:color w:val="000000"/>
          <w:sz w:val="24"/>
          <w:szCs w:val="24"/>
        </w:rPr>
        <w:t>и социальной ответственности;</w:t>
      </w:r>
    </w:p>
    <w:p w:rsidR="00323C90" w:rsidRPr="000C5BA7" w:rsidRDefault="00323C90" w:rsidP="0090316F">
      <w:pPr>
        <w:numPr>
          <w:ilvl w:val="0"/>
          <w:numId w:val="7"/>
        </w:numPr>
        <w:tabs>
          <w:tab w:val="clear" w:pos="1428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>содействовать у</w:t>
      </w:r>
      <w:r w:rsidRPr="000C5BA7">
        <w:rPr>
          <w:rFonts w:ascii="Times New Roman" w:hAnsi="Times New Roman" w:cs="Times New Roman"/>
          <w:sz w:val="24"/>
          <w:szCs w:val="24"/>
        </w:rPr>
        <w:t>креплению здоровья и устойчивого понимания о здоровом образе жизни через проведение спортивно-игровых событий;</w:t>
      </w:r>
    </w:p>
    <w:p w:rsidR="0070706B" w:rsidRPr="000C5BA7" w:rsidRDefault="0070706B" w:rsidP="0090316F">
      <w:pPr>
        <w:numPr>
          <w:ilvl w:val="0"/>
          <w:numId w:val="7"/>
        </w:numPr>
        <w:tabs>
          <w:tab w:val="clear" w:pos="1428"/>
          <w:tab w:val="num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BA7">
        <w:rPr>
          <w:rFonts w:ascii="Times New Roman" w:hAnsi="Times New Roman" w:cs="Times New Roman"/>
          <w:color w:val="000000"/>
          <w:sz w:val="24"/>
          <w:szCs w:val="24"/>
        </w:rPr>
        <w:t>воспитывать чувство коллективизма.</w:t>
      </w:r>
    </w:p>
    <w:p w:rsidR="00365F2C" w:rsidRPr="000C5BA7" w:rsidRDefault="00365F2C" w:rsidP="00D379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0C82" w:rsidRPr="000C5BA7" w:rsidRDefault="00FB3309" w:rsidP="00D379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25954" w:rsidRPr="000C5BA7">
        <w:rPr>
          <w:rFonts w:ascii="Times New Roman" w:hAnsi="Times New Roman" w:cs="Times New Roman"/>
          <w:b/>
          <w:sz w:val="24"/>
          <w:szCs w:val="24"/>
        </w:rPr>
        <w:t>Модель организации</w:t>
      </w:r>
      <w:r w:rsidR="00C84940" w:rsidRPr="000C5BA7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F25954" w:rsidRPr="000C5BA7">
        <w:rPr>
          <w:rFonts w:ascii="Times New Roman" w:hAnsi="Times New Roman" w:cs="Times New Roman"/>
          <w:b/>
          <w:sz w:val="24"/>
          <w:szCs w:val="24"/>
        </w:rPr>
        <w:t>.</w:t>
      </w:r>
    </w:p>
    <w:p w:rsidR="004D08F9" w:rsidRPr="000C5BA7" w:rsidRDefault="00D3798F" w:rsidP="00D37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Профильная </w:t>
      </w:r>
      <w:r w:rsidR="00425700" w:rsidRPr="000C5BA7">
        <w:rPr>
          <w:rFonts w:ascii="Times New Roman" w:hAnsi="Times New Roman" w:cs="Times New Roman"/>
          <w:sz w:val="24"/>
          <w:szCs w:val="24"/>
        </w:rPr>
        <w:t>смена «</w:t>
      </w:r>
      <w:r>
        <w:rPr>
          <w:rFonts w:ascii="Times New Roman" w:hAnsi="Times New Roman" w:cs="Times New Roman"/>
          <w:sz w:val="24"/>
          <w:szCs w:val="24"/>
        </w:rPr>
        <w:t>Движение</w:t>
      </w:r>
      <w:r w:rsidR="00262A8F" w:rsidRPr="000C5BA7">
        <w:rPr>
          <w:rFonts w:ascii="Times New Roman" w:hAnsi="Times New Roman" w:cs="Times New Roman"/>
          <w:sz w:val="24"/>
          <w:szCs w:val="24"/>
        </w:rPr>
        <w:t xml:space="preserve"> первых!</w:t>
      </w:r>
      <w:r w:rsidR="009C7304" w:rsidRPr="000C5BA7">
        <w:rPr>
          <w:rFonts w:ascii="Times New Roman" w:hAnsi="Times New Roman" w:cs="Times New Roman"/>
          <w:sz w:val="24"/>
          <w:szCs w:val="24"/>
        </w:rPr>
        <w:t xml:space="preserve">» представляет собой 21-дневную </w:t>
      </w:r>
      <w:r w:rsidR="00425700" w:rsidRPr="000C5BA7">
        <w:rPr>
          <w:rFonts w:ascii="Times New Roman" w:hAnsi="Times New Roman" w:cs="Times New Roman"/>
          <w:sz w:val="24"/>
          <w:szCs w:val="24"/>
        </w:rPr>
        <w:t>образовательн</w:t>
      </w:r>
      <w:r w:rsidR="00262A8F" w:rsidRPr="000C5BA7">
        <w:rPr>
          <w:rFonts w:ascii="Times New Roman" w:hAnsi="Times New Roman" w:cs="Times New Roman"/>
          <w:sz w:val="24"/>
          <w:szCs w:val="24"/>
        </w:rPr>
        <w:t>о-воспитательную профильную смену</w:t>
      </w:r>
      <w:r w:rsidR="00425700" w:rsidRPr="000C5BA7">
        <w:rPr>
          <w:rFonts w:ascii="Times New Roman" w:hAnsi="Times New Roman" w:cs="Times New Roman"/>
          <w:sz w:val="24"/>
          <w:szCs w:val="24"/>
        </w:rPr>
        <w:t>, в ходе работы которо</w:t>
      </w:r>
      <w:r w:rsidR="007157AB" w:rsidRPr="000C5BA7">
        <w:rPr>
          <w:rFonts w:ascii="Times New Roman" w:hAnsi="Times New Roman" w:cs="Times New Roman"/>
          <w:sz w:val="24"/>
          <w:szCs w:val="24"/>
        </w:rPr>
        <w:t>й</w:t>
      </w:r>
      <w:r w:rsidR="00262A8F" w:rsidRPr="000C5BA7">
        <w:rPr>
          <w:rFonts w:ascii="Times New Roman" w:hAnsi="Times New Roman" w:cs="Times New Roman"/>
          <w:sz w:val="24"/>
          <w:szCs w:val="24"/>
        </w:rPr>
        <w:t xml:space="preserve"> у ее участников сформируется устойчивый интерес к развитию Российского движения детей и молодежи</w:t>
      </w:r>
      <w:r w:rsidR="00A06C5B" w:rsidRPr="000C5B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2A8F" w:rsidRPr="000C5BA7">
        <w:rPr>
          <w:rFonts w:ascii="Times New Roman" w:hAnsi="Times New Roman" w:cs="Times New Roman"/>
          <w:sz w:val="24"/>
          <w:szCs w:val="24"/>
        </w:rPr>
        <w:t xml:space="preserve"> </w:t>
      </w:r>
      <w:r w:rsidR="00262A8F" w:rsidRPr="000C5BA7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="00262A8F" w:rsidRPr="000C5BA7">
        <w:rPr>
          <w:rFonts w:ascii="Times New Roman" w:hAnsi="Times New Roman" w:cs="Times New Roman"/>
          <w:sz w:val="24"/>
          <w:szCs w:val="24"/>
        </w:rPr>
        <w:t xml:space="preserve"> о миссии, ценностях и</w:t>
      </w:r>
      <w:r w:rsidR="00262A8F" w:rsidRPr="000C5BA7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направлениях деятельности </w:t>
      </w:r>
      <w:r w:rsidR="00A06C5B" w:rsidRPr="000C5BA7">
        <w:rPr>
          <w:rFonts w:ascii="Times New Roman" w:hAnsi="Times New Roman" w:cs="Times New Roman"/>
          <w:color w:val="000000"/>
          <w:sz w:val="24"/>
          <w:szCs w:val="24"/>
        </w:rPr>
        <w:t>его деятельности</w:t>
      </w:r>
      <w:r w:rsidR="00425700" w:rsidRPr="000C5BA7">
        <w:rPr>
          <w:rFonts w:ascii="Times New Roman" w:hAnsi="Times New Roman" w:cs="Times New Roman"/>
          <w:sz w:val="24"/>
          <w:szCs w:val="24"/>
        </w:rPr>
        <w:t>.</w:t>
      </w:r>
      <w:r w:rsidR="005D368F" w:rsidRPr="000C5BA7">
        <w:rPr>
          <w:rFonts w:ascii="Times New Roman" w:hAnsi="Times New Roman" w:cs="Times New Roman"/>
          <w:sz w:val="24"/>
          <w:szCs w:val="24"/>
        </w:rPr>
        <w:t xml:space="preserve"> Появится возможность</w:t>
      </w:r>
      <w:r w:rsidR="00654611" w:rsidRPr="000C5BA7">
        <w:rPr>
          <w:rFonts w:ascii="Times New Roman" w:hAnsi="Times New Roman" w:cs="Times New Roman"/>
          <w:sz w:val="24"/>
          <w:szCs w:val="24"/>
        </w:rPr>
        <w:t>,</w:t>
      </w:r>
      <w:r w:rsidR="005D368F" w:rsidRPr="000C5BA7">
        <w:rPr>
          <w:rFonts w:ascii="Times New Roman" w:hAnsi="Times New Roman" w:cs="Times New Roman"/>
          <w:sz w:val="24"/>
          <w:szCs w:val="24"/>
        </w:rPr>
        <w:t xml:space="preserve"> выбрать для себя направление, в котором они хотят принимать активное </w:t>
      </w:r>
      <w:r w:rsidRPr="000C5BA7">
        <w:rPr>
          <w:rFonts w:ascii="Times New Roman" w:hAnsi="Times New Roman" w:cs="Times New Roman"/>
          <w:sz w:val="24"/>
          <w:szCs w:val="24"/>
        </w:rPr>
        <w:t>участие и</w:t>
      </w:r>
      <w:r w:rsidR="005D368F" w:rsidRPr="000C5BA7">
        <w:rPr>
          <w:rFonts w:ascii="Times New Roman" w:hAnsi="Times New Roman" w:cs="Times New Roman"/>
          <w:sz w:val="24"/>
          <w:szCs w:val="24"/>
        </w:rPr>
        <w:t xml:space="preserve"> развиваться.</w:t>
      </w:r>
    </w:p>
    <w:p w:rsidR="00DB2D88" w:rsidRPr="000C5BA7" w:rsidRDefault="004D08F9" w:rsidP="00D379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</w:t>
      </w:r>
      <w:r w:rsidR="003F1BC5"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смены </w:t>
      </w:r>
      <w:r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построена на 12 основных направлениях Российского движения детей и молодежи</w:t>
      </w:r>
      <w:r w:rsidR="003F1BC5" w:rsidRPr="000C5BA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A2F25" w:rsidRPr="000C5BA7" w:rsidRDefault="009238E1" w:rsidP="0090316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C5B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Образование и знание «УЧИСЬ И ПОЗНАВАЙ!»</w:t>
      </w:r>
    </w:p>
    <w:p w:rsidR="007A2F25" w:rsidRDefault="007A2F25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знакомит </w:t>
      </w:r>
      <w:r w:rsidR="00553D85" w:rsidRPr="000C5BA7">
        <w:rPr>
          <w:rFonts w:ascii="Times New Roman" w:eastAsia="Times New Roman" w:hAnsi="Times New Roman" w:cs="Times New Roman"/>
          <w:sz w:val="24"/>
          <w:szCs w:val="24"/>
        </w:rPr>
        <w:t xml:space="preserve">с помощью </w:t>
      </w:r>
      <w:r w:rsidR="00D3798F" w:rsidRPr="000C5BA7">
        <w:rPr>
          <w:rFonts w:ascii="Times New Roman" w:eastAsia="Times New Roman" w:hAnsi="Times New Roman" w:cs="Times New Roman"/>
          <w:sz w:val="24"/>
          <w:szCs w:val="24"/>
        </w:rPr>
        <w:t>видеороликов</w:t>
      </w:r>
      <w:r w:rsidR="00553D85" w:rsidRPr="000C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553D85" w:rsidRPr="000C5BA7">
        <w:rPr>
          <w:rFonts w:ascii="Times New Roman" w:eastAsia="Times New Roman" w:hAnsi="Times New Roman" w:cs="Times New Roman"/>
          <w:sz w:val="24"/>
          <w:szCs w:val="24"/>
        </w:rPr>
        <w:t xml:space="preserve"> смены с различными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с принципами создания </w:t>
      </w:r>
      <w:r w:rsidR="00D3798F" w:rsidRPr="000C5B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 xml:space="preserve">идео, </w:t>
      </w:r>
      <w:r w:rsidR="00D3798F" w:rsidRPr="000C5BA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53D85" w:rsidRPr="000C5BA7">
        <w:rPr>
          <w:rFonts w:ascii="Times New Roman" w:eastAsia="Times New Roman" w:hAnsi="Times New Roman" w:cs="Times New Roman"/>
          <w:sz w:val="24"/>
          <w:szCs w:val="24"/>
        </w:rPr>
        <w:t xml:space="preserve"> сюда включены фильмы из серии «Разговоры о важном».</w:t>
      </w:r>
    </w:p>
    <w:p w:rsidR="00D3798F" w:rsidRDefault="00D3798F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98F" w:rsidRPr="000C5BA7" w:rsidRDefault="00D3798F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F25" w:rsidRPr="000C5BA7" w:rsidRDefault="007A2F25" w:rsidP="0090316F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Наука и технологи «ДЕРЗАЙ ОТКРЫВАЙ!»</w:t>
      </w:r>
    </w:p>
    <w:p w:rsidR="00570C2D" w:rsidRPr="00D3798F" w:rsidRDefault="00742BD5" w:rsidP="00D379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Это направление предлагает участникам окунуться в мир науки удивительный и захватывающий, который выходит далеко за пределы школьной программы. Ребята получат возможность 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в мастер- классах и </w:t>
      </w:r>
      <w:r w:rsidR="00D3798F" w:rsidRPr="000C5BA7">
        <w:rPr>
          <w:rFonts w:ascii="Times New Roman" w:eastAsia="Times New Roman" w:hAnsi="Times New Roman" w:cs="Times New Roman"/>
          <w:sz w:val="24"/>
          <w:szCs w:val="24"/>
        </w:rPr>
        <w:t>прослушать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курсы 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>интересных лекций от выпускников школ округа Муром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055B" w:rsidRPr="000C5BA7" w:rsidRDefault="00570C2D" w:rsidP="0090316F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Труд, профессия и свое дело «НАЙДИ ПРИЗВАНИЕ!»</w:t>
      </w:r>
    </w:p>
    <w:p w:rsidR="0053254B" w:rsidRPr="000C5BA7" w:rsidRDefault="0015055B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В этом направлении участники получают массу знаний и возможностей для своей дальнейшей учебы, развития и строительства свое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 xml:space="preserve">й профессиональной траектории. </w:t>
      </w:r>
    </w:p>
    <w:p w:rsidR="0053254B" w:rsidRPr="000C5BA7" w:rsidRDefault="0053254B" w:rsidP="0090316F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Культура и искусство «СОЗДАВАЙ  И ВДОХНОВЛЯЙ!»</w:t>
      </w:r>
    </w:p>
    <w:p w:rsidR="00C44ED1" w:rsidRPr="00D3798F" w:rsidRDefault="0053254B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В рамках</w:t>
      </w:r>
      <w:r w:rsidR="008F5C3D" w:rsidRPr="000C5BA7">
        <w:rPr>
          <w:rFonts w:ascii="Times New Roman" w:eastAsia="Times New Roman" w:hAnsi="Times New Roman" w:cs="Times New Roman"/>
          <w:sz w:val="24"/>
          <w:szCs w:val="24"/>
        </w:rPr>
        <w:t xml:space="preserve"> данного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трека у участников будет возможность </w:t>
      </w:r>
      <w:r w:rsidR="008F5C3D" w:rsidRPr="000C5BA7">
        <w:rPr>
          <w:rFonts w:ascii="Times New Roman" w:eastAsia="Times New Roman" w:hAnsi="Times New Roman" w:cs="Times New Roman"/>
          <w:sz w:val="24"/>
          <w:szCs w:val="24"/>
        </w:rPr>
        <w:t xml:space="preserve">познакомиться с основами музыкального мастерства,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F5C3D" w:rsidRPr="000C5BA7">
        <w:rPr>
          <w:rFonts w:ascii="Times New Roman" w:eastAsia="Times New Roman" w:hAnsi="Times New Roman" w:cs="Times New Roman"/>
          <w:sz w:val="24"/>
          <w:szCs w:val="24"/>
        </w:rPr>
        <w:t>нять участие в авторском театральном спектакле, стать авторами сценариев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и познакомиться с классическими и новыми формами театрального искусства.</w:t>
      </w:r>
      <w:r w:rsidR="008F5C3D" w:rsidRPr="000C5BA7">
        <w:rPr>
          <w:rFonts w:ascii="Times New Roman" w:eastAsia="Times New Roman" w:hAnsi="Times New Roman" w:cs="Times New Roman"/>
          <w:sz w:val="24"/>
          <w:szCs w:val="24"/>
        </w:rPr>
        <w:t xml:space="preserve"> Узнать о </w:t>
      </w:r>
      <w:proofErr w:type="spellStart"/>
      <w:r w:rsidR="008F5C3D" w:rsidRPr="000C5BA7">
        <w:rPr>
          <w:rFonts w:ascii="Times New Roman" w:eastAsia="Times New Roman" w:hAnsi="Times New Roman" w:cs="Times New Roman"/>
          <w:sz w:val="24"/>
          <w:szCs w:val="24"/>
        </w:rPr>
        <w:t>закулисье</w:t>
      </w:r>
      <w:proofErr w:type="spellEnd"/>
      <w:r w:rsidR="008F5C3D" w:rsidRPr="000C5BA7">
        <w:rPr>
          <w:rFonts w:ascii="Times New Roman" w:eastAsia="Times New Roman" w:hAnsi="Times New Roman" w:cs="Times New Roman"/>
          <w:sz w:val="24"/>
          <w:szCs w:val="24"/>
        </w:rPr>
        <w:t xml:space="preserve"> творческих профессии.</w:t>
      </w:r>
    </w:p>
    <w:p w:rsidR="00DB2D88" w:rsidRPr="000C5BA7" w:rsidRDefault="00C44ED1" w:rsidP="0090316F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Волонтерство</w:t>
      </w:r>
      <w:proofErr w:type="spellEnd"/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 xml:space="preserve"> и добровольчество «БЛАГО ТВОРИ!»</w:t>
      </w:r>
    </w:p>
    <w:p w:rsidR="005032E7" w:rsidRPr="000C5BA7" w:rsidRDefault="005032E7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В данном направлении участники смены ознакомятся с большими волонтерскими проектами нашей страны направленных на:</w:t>
      </w:r>
    </w:p>
    <w:p w:rsidR="005032E7" w:rsidRPr="000C5BA7" w:rsidRDefault="005032E7" w:rsidP="0090316F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B407D" w:rsidRPr="000C5BA7">
        <w:rPr>
          <w:rFonts w:ascii="Times New Roman" w:eastAsia="Times New Roman" w:hAnsi="Times New Roman" w:cs="Times New Roman"/>
          <w:sz w:val="24"/>
          <w:szCs w:val="24"/>
        </w:rPr>
        <w:t xml:space="preserve">осстановление объектов культурного наследия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Владимирской области;</w:t>
      </w:r>
    </w:p>
    <w:p w:rsidR="005032E7" w:rsidRPr="000C5BA7" w:rsidRDefault="005032E7" w:rsidP="0090316F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0C5BA7">
        <w:rPr>
          <w:rFonts w:ascii="Times New Roman" w:eastAsia="Times New Roman" w:hAnsi="Times New Roman" w:cs="Times New Roman"/>
          <w:sz w:val="24"/>
          <w:szCs w:val="24"/>
        </w:rPr>
        <w:t>медиаволонтерства</w:t>
      </w:r>
      <w:proofErr w:type="spellEnd"/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C5BA7">
        <w:rPr>
          <w:rFonts w:ascii="Times New Roman" w:eastAsia="Times New Roman" w:hAnsi="Times New Roman" w:cs="Times New Roman"/>
          <w:sz w:val="24"/>
          <w:szCs w:val="24"/>
        </w:rPr>
        <w:t>сьемка</w:t>
      </w:r>
      <w:proofErr w:type="spellEnd"/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и монтаж контента, разработка дизайна афиш, баннеров, ведение профилей в социальных сетях;</w:t>
      </w:r>
    </w:p>
    <w:p w:rsidR="00DB2D88" w:rsidRPr="00D3798F" w:rsidRDefault="00FE5444" w:rsidP="0090316F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4B407D" w:rsidRPr="000C5BA7">
        <w:rPr>
          <w:rFonts w:ascii="Times New Roman" w:eastAsia="Times New Roman" w:hAnsi="Times New Roman" w:cs="Times New Roman"/>
          <w:sz w:val="24"/>
          <w:szCs w:val="24"/>
        </w:rPr>
        <w:t xml:space="preserve"> акции в рамках проекта #</w:t>
      </w:r>
      <w:proofErr w:type="spellStart"/>
      <w:r w:rsidR="004B407D" w:rsidRPr="000C5BA7">
        <w:rPr>
          <w:rFonts w:ascii="Times New Roman" w:eastAsia="Times New Roman" w:hAnsi="Times New Roman" w:cs="Times New Roman"/>
          <w:sz w:val="24"/>
          <w:szCs w:val="24"/>
        </w:rPr>
        <w:t>МыВместе</w:t>
      </w:r>
      <w:proofErr w:type="spellEnd"/>
      <w:r w:rsidR="004B407D" w:rsidRPr="000C5B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07D" w:rsidRPr="000C5BA7">
        <w:rPr>
          <w:rFonts w:ascii="Times New Roman" w:eastAsia="Times New Roman" w:hAnsi="Times New Roman" w:cs="Times New Roman"/>
          <w:sz w:val="24"/>
          <w:szCs w:val="24"/>
        </w:rPr>
        <w:t>Дети, который уже объединил более 1 000 000 ребят по всей стране: будем оказывать адресную помощь и поддержку тем, кто в ней действительно нуждается. </w:t>
      </w:r>
    </w:p>
    <w:p w:rsidR="00610AEC" w:rsidRPr="000C5BA7" w:rsidRDefault="00E76B33" w:rsidP="0090316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BA7">
        <w:rPr>
          <w:rFonts w:ascii="Times New Roman" w:hAnsi="Times New Roman" w:cs="Times New Roman"/>
          <w:i/>
          <w:sz w:val="24"/>
          <w:szCs w:val="24"/>
        </w:rPr>
        <w:t>Патриотизм и историческая память «СЛУЖИ ОТЕЧЕСТВУ!»</w:t>
      </w:r>
    </w:p>
    <w:p w:rsidR="002148DF" w:rsidRPr="000C5BA7" w:rsidRDefault="002148DF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«Патриотизм и историческая память» – одно из важнейших направлений. Любить свою Родину, беречь историческую память и защищать Отечество – главные принципы этого направления. </w:t>
      </w:r>
    </w:p>
    <w:p w:rsidR="004200A2" w:rsidRPr="000C5BA7" w:rsidRDefault="002148DF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Участники смогут проверить свою ловкость и сноровку лагерном военно-патриотическом </w:t>
      </w:r>
      <w:proofErr w:type="gramStart"/>
      <w:r w:rsidRPr="000C5BA7">
        <w:rPr>
          <w:rFonts w:ascii="Times New Roman" w:eastAsia="Times New Roman" w:hAnsi="Times New Roman" w:cs="Times New Roman"/>
          <w:sz w:val="24"/>
          <w:szCs w:val="24"/>
        </w:rPr>
        <w:t>фестивале</w:t>
      </w:r>
      <w:proofErr w:type="gramEnd"/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«Зарница»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знать о памятных датах и событиях России, 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 о Героях 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98F">
        <w:rPr>
          <w:rFonts w:ascii="Times New Roman" w:eastAsia="Times New Roman" w:hAnsi="Times New Roman" w:cs="Times New Roman"/>
          <w:sz w:val="24"/>
          <w:szCs w:val="24"/>
        </w:rPr>
        <w:t>Муромлян</w:t>
      </w:r>
      <w:proofErr w:type="spellEnd"/>
      <w:r w:rsidR="00D3798F">
        <w:rPr>
          <w:rFonts w:ascii="Times New Roman" w:eastAsia="Times New Roman" w:hAnsi="Times New Roman" w:cs="Times New Roman"/>
          <w:sz w:val="24"/>
          <w:szCs w:val="24"/>
        </w:rPr>
        <w:t xml:space="preserve"> отдавших свою жизнь за Родину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798F" w:rsidRPr="000C5BA7">
        <w:rPr>
          <w:rFonts w:ascii="Times New Roman" w:eastAsia="Times New Roman" w:hAnsi="Times New Roman" w:cs="Times New Roman"/>
          <w:sz w:val="24"/>
          <w:szCs w:val="24"/>
        </w:rPr>
        <w:t>Также пообщаться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 с уч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>астниками военно-патриотического клуба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98F">
        <w:rPr>
          <w:rFonts w:ascii="Times New Roman" w:eastAsia="Times New Roman" w:hAnsi="Times New Roman" w:cs="Times New Roman"/>
          <w:sz w:val="24"/>
          <w:szCs w:val="24"/>
        </w:rPr>
        <w:t>им. Саплина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 и представителями военных профессии. </w:t>
      </w:r>
    </w:p>
    <w:p w:rsidR="004200A2" w:rsidRPr="000C5BA7" w:rsidRDefault="004200A2" w:rsidP="0090316F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Спорт «ДОСТИГАЙ ПОБЕЖДАЙ!»</w:t>
      </w:r>
    </w:p>
    <w:p w:rsidR="00B36DEF" w:rsidRDefault="0023431E" w:rsidP="000C5BA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Направление д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ля тех, кто любит постоянно быть в Движении, стремится быть сильным, смелым, побеждать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Для тех, кто идет по жизни со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lastRenderedPageBreak/>
        <w:t>спортом.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7E63" w:rsidRPr="000C5BA7">
        <w:rPr>
          <w:rFonts w:ascii="Times New Roman" w:eastAsia="Times New Roman" w:hAnsi="Times New Roman" w:cs="Times New Roman"/>
          <w:sz w:val="24"/>
          <w:szCs w:val="24"/>
        </w:rPr>
        <w:t>Спортивные квесты,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>челленджи</w:t>
      </w:r>
      <w:proofErr w:type="spellEnd"/>
      <w:r w:rsidR="00917E63" w:rsidRPr="000C5BA7">
        <w:rPr>
          <w:rFonts w:ascii="Times New Roman" w:eastAsia="Times New Roman" w:hAnsi="Times New Roman" w:cs="Times New Roman"/>
          <w:sz w:val="24"/>
          <w:szCs w:val="24"/>
        </w:rPr>
        <w:t xml:space="preserve">, соревнования, 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>марафоны на</w:t>
      </w:r>
      <w:r w:rsidR="00A57DB0">
        <w:rPr>
          <w:rFonts w:ascii="Times New Roman" w:eastAsia="Times New Roman" w:hAnsi="Times New Roman" w:cs="Times New Roman"/>
          <w:sz w:val="24"/>
          <w:szCs w:val="24"/>
        </w:rPr>
        <w:t xml:space="preserve"> ловкость, силу и выносливость</w:t>
      </w:r>
      <w:r w:rsidR="004200A2" w:rsidRPr="000C5B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451E" w:rsidRPr="000C5BA7">
        <w:rPr>
          <w:rFonts w:ascii="Times New Roman" w:eastAsia="Times New Roman" w:hAnsi="Times New Roman" w:cs="Times New Roman"/>
          <w:sz w:val="24"/>
          <w:szCs w:val="24"/>
        </w:rPr>
        <w:t xml:space="preserve">совместные тренировки. </w:t>
      </w:r>
    </w:p>
    <w:p w:rsidR="00A57DB0" w:rsidRPr="000C5BA7" w:rsidRDefault="00A57DB0" w:rsidP="000C5BA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E19" w:rsidRPr="000C5BA7" w:rsidRDefault="00B36DEF" w:rsidP="0090316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BA7">
        <w:rPr>
          <w:rFonts w:ascii="Times New Roman" w:hAnsi="Times New Roman" w:cs="Times New Roman"/>
          <w:i/>
          <w:sz w:val="24"/>
          <w:szCs w:val="24"/>
        </w:rPr>
        <w:t xml:space="preserve">Здоровый образ </w:t>
      </w:r>
      <w:r w:rsidR="00A57DB0" w:rsidRPr="000C5BA7">
        <w:rPr>
          <w:rFonts w:ascii="Times New Roman" w:hAnsi="Times New Roman" w:cs="Times New Roman"/>
          <w:i/>
          <w:sz w:val="24"/>
          <w:szCs w:val="24"/>
        </w:rPr>
        <w:t>жизни «</w:t>
      </w:r>
      <w:r w:rsidRPr="000C5BA7">
        <w:rPr>
          <w:rFonts w:ascii="Times New Roman" w:hAnsi="Times New Roman" w:cs="Times New Roman"/>
          <w:i/>
          <w:sz w:val="24"/>
          <w:szCs w:val="24"/>
        </w:rPr>
        <w:t>БУДЬ ЗДОРОВ!»</w:t>
      </w:r>
    </w:p>
    <w:p w:rsidR="00A8080D" w:rsidRPr="000C5BA7" w:rsidRDefault="00A8080D" w:rsidP="000C5BA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В направлении «Будь здоров» у участников появится возможность открыть секреты правильного питания и эффективного сна, орг</w:t>
      </w:r>
      <w:r w:rsidR="00A57DB0">
        <w:rPr>
          <w:rFonts w:ascii="Times New Roman" w:eastAsia="Times New Roman" w:hAnsi="Times New Roman" w:cs="Times New Roman"/>
          <w:sz w:val="24"/>
          <w:szCs w:val="24"/>
        </w:rPr>
        <w:t>анизовать настоящий фитнес-клуб</w:t>
      </w:r>
      <w:r w:rsidR="00FD70F3" w:rsidRPr="000C5B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познакомиться с понятием «цифровая гигиена». </w:t>
      </w:r>
    </w:p>
    <w:p w:rsidR="00A40ADE" w:rsidRPr="000C5BA7" w:rsidRDefault="00A57DB0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Фельдшера лагеря</w:t>
      </w:r>
      <w:r w:rsidR="00A8080D" w:rsidRPr="000C5BA7">
        <w:rPr>
          <w:rFonts w:ascii="Times New Roman" w:eastAsia="Times New Roman" w:hAnsi="Times New Roman" w:cs="Times New Roman"/>
          <w:sz w:val="24"/>
          <w:szCs w:val="24"/>
        </w:rPr>
        <w:t xml:space="preserve"> познакомят ребят с основами доврачебной помощи, научат ориентироваться на местности и быть готовыми всегда и в любой ситуации прийти на помощь к ближнему.</w:t>
      </w:r>
      <w:r w:rsidR="00FD70F3" w:rsidRPr="000C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80D" w:rsidRPr="000C5BA7">
        <w:rPr>
          <w:rFonts w:ascii="Times New Roman" w:eastAsia="Times New Roman" w:hAnsi="Times New Roman" w:cs="Times New Roman"/>
          <w:sz w:val="24"/>
          <w:szCs w:val="24"/>
        </w:rPr>
        <w:t>Здоровый образ жизни — это тренд «Движения Первых»!</w:t>
      </w:r>
    </w:p>
    <w:p w:rsidR="00DB2D88" w:rsidRPr="000C5BA7" w:rsidRDefault="00A40ADE" w:rsidP="0090316F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Медиа и коммуникации «РАССКАЖИ О ГЛАВНОМ!»</w:t>
      </w:r>
    </w:p>
    <w:p w:rsidR="007075D7" w:rsidRPr="00A57DB0" w:rsidRDefault="00193C77" w:rsidP="000C5B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В направлении «Расскажи о главном» у участников появится возможность вместе с командой освещать события смены «Время первых!» на разных уровнях, предлагать идеи для социальных сетей, СМИ и онлайн-шоу. </w:t>
      </w:r>
      <w:r w:rsidR="00A5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Попробуют издать свою первую газету в течении смены</w:t>
      </w:r>
      <w:r w:rsidR="007075D7" w:rsidRPr="000C5BA7">
        <w:rPr>
          <w:rFonts w:ascii="Times New Roman" w:eastAsia="Times New Roman" w:hAnsi="Times New Roman" w:cs="Times New Roman"/>
          <w:sz w:val="24"/>
          <w:szCs w:val="24"/>
        </w:rPr>
        <w:t xml:space="preserve"> и организовать фотовыставку «В Движ</w:t>
      </w:r>
      <w:r w:rsidR="00271B8C" w:rsidRPr="000C5B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75D7" w:rsidRPr="000C5BA7">
        <w:rPr>
          <w:rFonts w:ascii="Times New Roman" w:eastAsia="Times New Roman" w:hAnsi="Times New Roman" w:cs="Times New Roman"/>
          <w:sz w:val="24"/>
          <w:szCs w:val="24"/>
        </w:rPr>
        <w:t>нии!»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AF4" w:rsidRPr="000C5BA7" w:rsidRDefault="00D679D4" w:rsidP="0090316F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 xml:space="preserve"> Дипломатия и международные отношения «УМЕЙ </w:t>
      </w:r>
      <w:r w:rsidR="007866C6" w:rsidRPr="000C5BA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ДРУЖИТЬ!»</w:t>
      </w:r>
    </w:p>
    <w:p w:rsidR="00DB2D88" w:rsidRPr="00A57DB0" w:rsidRDefault="00462659" w:rsidP="00A57DB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C5BA7">
        <w:rPr>
          <w:color w:val="000000"/>
        </w:rPr>
        <w:t>В</w:t>
      </w:r>
      <w:r w:rsidR="00F30422" w:rsidRPr="000C5BA7">
        <w:rPr>
          <w:color w:val="000000"/>
        </w:rPr>
        <w:t xml:space="preserve"> направлении </w:t>
      </w:r>
      <w:r w:rsidRPr="000C5BA7">
        <w:rPr>
          <w:color w:val="000000"/>
        </w:rPr>
        <w:t xml:space="preserve">«Умей дружить» </w:t>
      </w:r>
      <w:r w:rsidR="00F30422" w:rsidRPr="000C5BA7">
        <w:rPr>
          <w:color w:val="000000"/>
        </w:rPr>
        <w:t xml:space="preserve">особое внимание </w:t>
      </w:r>
      <w:r w:rsidR="00A57DB0" w:rsidRPr="000C5BA7">
        <w:rPr>
          <w:color w:val="000000"/>
        </w:rPr>
        <w:t>отводится общению</w:t>
      </w:r>
      <w:r w:rsidR="00F30422" w:rsidRPr="000C5BA7">
        <w:rPr>
          <w:color w:val="000000"/>
        </w:rPr>
        <w:t>, взаимопониманию между участниками, поддержке друг друга. Ребята смогут научиться отстаивать свою точку зрения, быть уверенным в своей позиции, знать и уметь выражать свои эмоции</w:t>
      </w:r>
      <w:r w:rsidR="00F30422" w:rsidRPr="000C5BA7">
        <w:rPr>
          <w:rFonts w:ascii="Arial" w:hAnsi="Arial" w:cs="Arial"/>
          <w:color w:val="000000"/>
        </w:rPr>
        <w:t xml:space="preserve">. </w:t>
      </w:r>
      <w:r w:rsidR="002A0041" w:rsidRPr="000C5BA7">
        <w:rPr>
          <w:color w:val="000000"/>
        </w:rPr>
        <w:t xml:space="preserve">Участники смены изучат </w:t>
      </w:r>
      <w:r w:rsidR="00F30422" w:rsidRPr="000C5BA7">
        <w:rPr>
          <w:color w:val="000000"/>
        </w:rPr>
        <w:t xml:space="preserve">особенности коммуникаций в группе, </w:t>
      </w:r>
      <w:r w:rsidR="002A0041" w:rsidRPr="000C5BA7">
        <w:rPr>
          <w:color w:val="000000"/>
        </w:rPr>
        <w:t>примут участие в коллективных играх</w:t>
      </w:r>
      <w:r w:rsidR="00D54AB0" w:rsidRPr="000C5BA7">
        <w:rPr>
          <w:color w:val="000000"/>
        </w:rPr>
        <w:t>,</w:t>
      </w:r>
      <w:r w:rsidR="002A0041" w:rsidRPr="000C5BA7">
        <w:rPr>
          <w:color w:val="000000"/>
        </w:rPr>
        <w:t xml:space="preserve"> нацеленных на разрешение проблемные ситуации и принятие совместных решений, будут решать кейс-задания</w:t>
      </w:r>
      <w:r w:rsidR="00F30422" w:rsidRPr="000C5BA7">
        <w:rPr>
          <w:color w:val="000000"/>
        </w:rPr>
        <w:t>.</w:t>
      </w:r>
      <w:r w:rsidR="00D54AB0" w:rsidRPr="000C5BA7">
        <w:rPr>
          <w:color w:val="000000"/>
        </w:rPr>
        <w:t xml:space="preserve"> </w:t>
      </w:r>
    </w:p>
    <w:p w:rsidR="00636ED6" w:rsidRPr="000C5BA7" w:rsidRDefault="00FA1B55" w:rsidP="0090316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 xml:space="preserve"> </w:t>
      </w:r>
      <w:r w:rsidRPr="000C5BA7">
        <w:rPr>
          <w:rFonts w:ascii="Times New Roman" w:hAnsi="Times New Roman" w:cs="Times New Roman"/>
          <w:i/>
          <w:sz w:val="24"/>
          <w:szCs w:val="24"/>
        </w:rPr>
        <w:t>Экология и охрана планеты «БЕРЕГИ ПЛАНЕТУ!»</w:t>
      </w:r>
    </w:p>
    <w:p w:rsidR="00E9365C" w:rsidRPr="00A57DB0" w:rsidRDefault="00A45512" w:rsidP="00A57D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Этот трек </w:t>
      </w:r>
      <w:r w:rsidR="00A57DB0" w:rsidRPr="000C5BA7">
        <w:rPr>
          <w:rFonts w:ascii="Times New Roman" w:eastAsia="Times New Roman" w:hAnsi="Times New Roman" w:cs="Times New Roman"/>
          <w:sz w:val="24"/>
          <w:szCs w:val="24"/>
        </w:rPr>
        <w:t>направлен на сохранение</w:t>
      </w:r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 xml:space="preserve"> мир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 xml:space="preserve"> вокруг нас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</w:t>
      </w:r>
      <w:r w:rsidR="00A57DB0">
        <w:rPr>
          <w:rFonts w:ascii="Times New Roman" w:eastAsia="Times New Roman" w:hAnsi="Times New Roman" w:cs="Times New Roman"/>
          <w:sz w:val="24"/>
          <w:szCs w:val="24"/>
        </w:rPr>
        <w:t xml:space="preserve">смены «Движение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первых!» получит возможность на это повлиять</w:t>
      </w:r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 xml:space="preserve">. Мы </w:t>
      </w:r>
      <w:r w:rsidR="00DF2B05" w:rsidRPr="000C5BA7">
        <w:rPr>
          <w:rFonts w:ascii="Times New Roman" w:eastAsia="Times New Roman" w:hAnsi="Times New Roman" w:cs="Times New Roman"/>
          <w:sz w:val="24"/>
          <w:szCs w:val="24"/>
        </w:rPr>
        <w:t>попро</w:t>
      </w:r>
      <w:r w:rsidR="005A4981" w:rsidRPr="000C5BA7">
        <w:rPr>
          <w:rFonts w:ascii="Times New Roman" w:eastAsia="Times New Roman" w:hAnsi="Times New Roman" w:cs="Times New Roman"/>
          <w:sz w:val="24"/>
          <w:szCs w:val="24"/>
        </w:rPr>
        <w:t>буем разработать новые экологические акции для нашего города, проведем</w:t>
      </w:r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экологические мероприятия</w:t>
      </w:r>
      <w:r w:rsidR="005A4981" w:rsidRPr="000C5BA7">
        <w:rPr>
          <w:rFonts w:ascii="Times New Roman" w:eastAsia="Times New Roman" w:hAnsi="Times New Roman" w:cs="Times New Roman"/>
          <w:sz w:val="24"/>
          <w:szCs w:val="24"/>
        </w:rPr>
        <w:t xml:space="preserve"> в лагере</w:t>
      </w:r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>квест-игры</w:t>
      </w:r>
      <w:proofErr w:type="spellEnd"/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 xml:space="preserve">, уроки и викторины, займемся </w:t>
      </w:r>
      <w:r w:rsidR="005A4981" w:rsidRPr="000C5BA7">
        <w:rPr>
          <w:rFonts w:ascii="Times New Roman" w:eastAsia="Times New Roman" w:hAnsi="Times New Roman" w:cs="Times New Roman"/>
          <w:sz w:val="24"/>
          <w:szCs w:val="24"/>
        </w:rPr>
        <w:t xml:space="preserve">озеленением и </w:t>
      </w:r>
      <w:r w:rsidR="00A57DB0" w:rsidRPr="000C5BA7">
        <w:rPr>
          <w:rFonts w:ascii="Times New Roman" w:eastAsia="Times New Roman" w:hAnsi="Times New Roman" w:cs="Times New Roman"/>
          <w:sz w:val="24"/>
          <w:szCs w:val="24"/>
        </w:rPr>
        <w:t>облагораживанием территории лагеря,</w:t>
      </w:r>
      <w:r w:rsidR="00E5091E" w:rsidRPr="000C5BA7">
        <w:rPr>
          <w:rFonts w:ascii="Times New Roman" w:eastAsia="Times New Roman" w:hAnsi="Times New Roman" w:cs="Times New Roman"/>
          <w:sz w:val="24"/>
          <w:szCs w:val="24"/>
        </w:rPr>
        <w:t xml:space="preserve"> и разработкой </w:t>
      </w:r>
      <w:proofErr w:type="spellStart"/>
      <w:r w:rsidR="00E5091E" w:rsidRPr="000C5BA7">
        <w:rPr>
          <w:rFonts w:ascii="Times New Roman" w:eastAsia="Times New Roman" w:hAnsi="Times New Roman" w:cs="Times New Roman"/>
          <w:sz w:val="24"/>
          <w:szCs w:val="24"/>
        </w:rPr>
        <w:t>экологичн</w:t>
      </w:r>
      <w:r w:rsidR="0028658D" w:rsidRPr="000C5BA7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="0028658D" w:rsidRPr="000C5BA7">
        <w:rPr>
          <w:rFonts w:ascii="Times New Roman" w:eastAsia="Times New Roman" w:hAnsi="Times New Roman" w:cs="Times New Roman"/>
          <w:sz w:val="24"/>
          <w:szCs w:val="24"/>
        </w:rPr>
        <w:t xml:space="preserve"> социальной рекламы</w:t>
      </w:r>
      <w:r w:rsidR="0014217B" w:rsidRPr="000C5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67C1" w:rsidRPr="00A57DB0" w:rsidRDefault="00E9365C" w:rsidP="0090316F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BA7">
        <w:rPr>
          <w:rFonts w:ascii="Times New Roman" w:hAnsi="Times New Roman" w:cs="Times New Roman"/>
          <w:i/>
          <w:sz w:val="24"/>
          <w:szCs w:val="24"/>
        </w:rPr>
        <w:t xml:space="preserve"> Туризм и путешествий «ОТКРЫВАЙ СТРАНУ!»</w:t>
      </w:r>
    </w:p>
    <w:p w:rsidR="005B597F" w:rsidRPr="000C5BA7" w:rsidRDefault="00B64F2E" w:rsidP="00A57D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467C1" w:rsidRPr="000C5BA7">
        <w:rPr>
          <w:rFonts w:ascii="Times New Roman" w:eastAsia="Times New Roman" w:hAnsi="Times New Roman" w:cs="Times New Roman"/>
          <w:sz w:val="24"/>
          <w:szCs w:val="24"/>
        </w:rPr>
        <w:t xml:space="preserve">аждый участник направления «Открывай страну» </w:t>
      </w:r>
      <w:r w:rsidR="00A57DB0" w:rsidRPr="000C5BA7">
        <w:rPr>
          <w:rFonts w:ascii="Times New Roman" w:eastAsia="Times New Roman" w:hAnsi="Times New Roman" w:cs="Times New Roman"/>
          <w:sz w:val="24"/>
          <w:szCs w:val="24"/>
        </w:rPr>
        <w:t>сможет по</w:t>
      </w:r>
      <w:r w:rsidR="00C467C1" w:rsidRPr="000C5BA7">
        <w:rPr>
          <w:rFonts w:ascii="Times New Roman" w:eastAsia="Times New Roman" w:hAnsi="Times New Roman" w:cs="Times New Roman"/>
          <w:sz w:val="24"/>
          <w:szCs w:val="24"/>
        </w:rPr>
        <w:t>-новому открыть свой родной город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, Владимирскую область, а может и целую страну</w:t>
      </w:r>
      <w:r w:rsidR="00C467C1" w:rsidRPr="000C5B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12C6" w:rsidRPr="000C5BA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467C1" w:rsidRPr="000C5BA7">
        <w:rPr>
          <w:rFonts w:ascii="Times New Roman" w:eastAsia="Times New Roman" w:hAnsi="Times New Roman" w:cs="Times New Roman"/>
          <w:sz w:val="24"/>
          <w:szCs w:val="24"/>
        </w:rPr>
        <w:t xml:space="preserve">формате </w:t>
      </w:r>
      <w:r w:rsidR="00AF12C6" w:rsidRPr="000C5BA7">
        <w:rPr>
          <w:rFonts w:ascii="Times New Roman" w:eastAsia="Times New Roman" w:hAnsi="Times New Roman" w:cs="Times New Roman"/>
          <w:sz w:val="24"/>
          <w:szCs w:val="24"/>
        </w:rPr>
        <w:t xml:space="preserve">лагерного </w:t>
      </w:r>
      <w:proofErr w:type="spellStart"/>
      <w:r w:rsidR="00AF12C6" w:rsidRPr="000C5BA7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="00C467C1" w:rsidRPr="000C5BA7">
        <w:rPr>
          <w:rFonts w:ascii="Times New Roman" w:eastAsia="Times New Roman" w:hAnsi="Times New Roman" w:cs="Times New Roman"/>
          <w:sz w:val="24"/>
          <w:szCs w:val="24"/>
        </w:rPr>
        <w:t xml:space="preserve">, проходя маршруты, отгадывая загадки и собирая </w:t>
      </w:r>
      <w:r w:rsidR="00A57DB0">
        <w:rPr>
          <w:rFonts w:ascii="Times New Roman" w:eastAsia="Times New Roman" w:hAnsi="Times New Roman" w:cs="Times New Roman"/>
          <w:sz w:val="24"/>
          <w:szCs w:val="24"/>
        </w:rPr>
        <w:t>артефакты</w:t>
      </w:r>
      <w:r w:rsidR="004C27E3" w:rsidRPr="000C5B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2D88" w:rsidRPr="000C5BA7" w:rsidRDefault="005B597F" w:rsidP="000C5B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 xml:space="preserve">Программа направлена на раскрытие творческого потенциала и способности каждого ребенка через организацию тематических дел программы смены. Детям предлагается во время смены почувствовать свою значимость в реальной жизни, познакомиться с историей развития РДДМ. Каждые два дня участники будут знакомиться с </w:t>
      </w:r>
      <w:r w:rsidRPr="000C5BA7">
        <w:rPr>
          <w:rFonts w:ascii="Times New Roman" w:hAnsi="Times New Roman" w:cs="Times New Roman"/>
          <w:sz w:val="24"/>
          <w:szCs w:val="24"/>
        </w:rPr>
        <w:lastRenderedPageBreak/>
        <w:t>новым направлением РДДМ через участие в предложенных мероприятиях. Для этого будут реализованы проекты «Российского движения детей и молодежи» по основным направлениям дея</w:t>
      </w:r>
      <w:r w:rsidR="00CD6599" w:rsidRPr="000C5BA7">
        <w:rPr>
          <w:rFonts w:ascii="Times New Roman" w:hAnsi="Times New Roman" w:cs="Times New Roman"/>
          <w:sz w:val="24"/>
          <w:szCs w:val="24"/>
        </w:rPr>
        <w:t>тельности РДДМ</w:t>
      </w:r>
      <w:r w:rsidRPr="000C5BA7">
        <w:rPr>
          <w:rFonts w:ascii="Times New Roman" w:hAnsi="Times New Roman" w:cs="Times New Roman"/>
          <w:sz w:val="24"/>
          <w:szCs w:val="24"/>
        </w:rPr>
        <w:t xml:space="preserve">: личностное развитие, гражданская активность, военно-патриотическое и </w:t>
      </w:r>
      <w:proofErr w:type="spellStart"/>
      <w:r w:rsidRPr="000C5BA7">
        <w:rPr>
          <w:rFonts w:ascii="Times New Roman" w:hAnsi="Times New Roman" w:cs="Times New Roman"/>
          <w:sz w:val="24"/>
          <w:szCs w:val="24"/>
        </w:rPr>
        <w:t>информационно-медийное</w:t>
      </w:r>
      <w:proofErr w:type="spellEnd"/>
      <w:r w:rsidRPr="000C5BA7">
        <w:rPr>
          <w:rFonts w:ascii="Times New Roman" w:hAnsi="Times New Roman" w:cs="Times New Roman"/>
          <w:sz w:val="24"/>
          <w:szCs w:val="24"/>
        </w:rPr>
        <w:t xml:space="preserve"> направления. </w:t>
      </w:r>
      <w:r w:rsidR="00172FE6" w:rsidRPr="000C5BA7">
        <w:rPr>
          <w:rFonts w:ascii="Times New Roman" w:hAnsi="Times New Roman" w:cs="Times New Roman"/>
          <w:sz w:val="24"/>
          <w:szCs w:val="24"/>
        </w:rPr>
        <w:t xml:space="preserve">Основная миссия движения: быть с Россией, быть человеком, быть </w:t>
      </w:r>
      <w:r w:rsidR="00A57DB0" w:rsidRPr="000C5BA7">
        <w:rPr>
          <w:rFonts w:ascii="Times New Roman" w:hAnsi="Times New Roman" w:cs="Times New Roman"/>
          <w:sz w:val="24"/>
          <w:szCs w:val="24"/>
        </w:rPr>
        <w:t>вместе, быть</w:t>
      </w:r>
      <w:r w:rsidR="00172FE6" w:rsidRPr="000C5BA7">
        <w:rPr>
          <w:rFonts w:ascii="Times New Roman" w:hAnsi="Times New Roman" w:cs="Times New Roman"/>
          <w:sz w:val="24"/>
          <w:szCs w:val="24"/>
        </w:rPr>
        <w:t xml:space="preserve"> в движении, быть первыми</w:t>
      </w:r>
      <w:r w:rsidR="000C1E94" w:rsidRPr="000C5BA7">
        <w:rPr>
          <w:rFonts w:ascii="Times New Roman" w:hAnsi="Times New Roman" w:cs="Times New Roman"/>
          <w:sz w:val="24"/>
          <w:szCs w:val="24"/>
        </w:rPr>
        <w:t xml:space="preserve"> и основные принципы</w:t>
      </w:r>
      <w:r w:rsidR="00172FE6" w:rsidRPr="000C5BA7">
        <w:rPr>
          <w:rFonts w:ascii="Times New Roman" w:hAnsi="Times New Roman" w:cs="Times New Roman"/>
          <w:sz w:val="24"/>
          <w:szCs w:val="24"/>
        </w:rPr>
        <w:t xml:space="preserve"> движения: жизнь и достоинство, патриотизм, дружба, добро и справедливость, мечта, созидательный </w:t>
      </w:r>
      <w:r w:rsidR="00A57DB0" w:rsidRPr="000C5BA7">
        <w:rPr>
          <w:rFonts w:ascii="Times New Roman" w:hAnsi="Times New Roman" w:cs="Times New Roman"/>
          <w:sz w:val="24"/>
          <w:szCs w:val="24"/>
        </w:rPr>
        <w:t>труд, взаимопомощь</w:t>
      </w:r>
      <w:r w:rsidR="00172FE6" w:rsidRPr="000C5BA7">
        <w:rPr>
          <w:rFonts w:ascii="Times New Roman" w:hAnsi="Times New Roman" w:cs="Times New Roman"/>
          <w:sz w:val="24"/>
          <w:szCs w:val="24"/>
        </w:rPr>
        <w:t xml:space="preserve"> и взаимоуважение, единство народов, ист</w:t>
      </w:r>
      <w:r w:rsidR="000C1E94" w:rsidRPr="000C5BA7">
        <w:rPr>
          <w:rFonts w:ascii="Times New Roman" w:hAnsi="Times New Roman" w:cs="Times New Roman"/>
          <w:sz w:val="24"/>
          <w:szCs w:val="24"/>
        </w:rPr>
        <w:t xml:space="preserve">орическая </w:t>
      </w:r>
      <w:r w:rsidR="00A57DB0" w:rsidRPr="000C5BA7">
        <w:rPr>
          <w:rFonts w:ascii="Times New Roman" w:hAnsi="Times New Roman" w:cs="Times New Roman"/>
          <w:sz w:val="24"/>
          <w:szCs w:val="24"/>
        </w:rPr>
        <w:t>память,</w:t>
      </w:r>
      <w:r w:rsidR="000C1E94" w:rsidRPr="000C5BA7">
        <w:rPr>
          <w:rFonts w:ascii="Times New Roman" w:hAnsi="Times New Roman" w:cs="Times New Roman"/>
          <w:sz w:val="24"/>
          <w:szCs w:val="24"/>
        </w:rPr>
        <w:t xml:space="preserve"> крепкая семья, предполагают</w:t>
      </w:r>
      <w:r w:rsidRPr="000C5BA7">
        <w:rPr>
          <w:rFonts w:ascii="Times New Roman" w:hAnsi="Times New Roman" w:cs="Times New Roman"/>
          <w:sz w:val="24"/>
          <w:szCs w:val="24"/>
        </w:rPr>
        <w:t xml:space="preserve"> сделать жизнь в лагере интересной и насыщенной, приносящей радость себ</w:t>
      </w:r>
      <w:r w:rsidR="00897A07" w:rsidRPr="000C5BA7">
        <w:rPr>
          <w:rFonts w:ascii="Times New Roman" w:hAnsi="Times New Roman" w:cs="Times New Roman"/>
          <w:sz w:val="24"/>
          <w:szCs w:val="24"/>
        </w:rPr>
        <w:t>е и другим. Каждое сообщество</w:t>
      </w:r>
      <w:r w:rsidRPr="000C5BA7">
        <w:rPr>
          <w:rFonts w:ascii="Times New Roman" w:hAnsi="Times New Roman" w:cs="Times New Roman"/>
          <w:sz w:val="24"/>
          <w:szCs w:val="24"/>
        </w:rPr>
        <w:t xml:space="preserve"> ежедневно может получать награды за активное участие в жизни своего </w:t>
      </w:r>
      <w:r w:rsidR="00F44ED7" w:rsidRPr="000C5BA7">
        <w:rPr>
          <w:rFonts w:ascii="Times New Roman" w:hAnsi="Times New Roman" w:cs="Times New Roman"/>
          <w:sz w:val="24"/>
          <w:szCs w:val="24"/>
        </w:rPr>
        <w:t>сообщества</w:t>
      </w:r>
      <w:r w:rsidRPr="000C5BA7">
        <w:rPr>
          <w:rFonts w:ascii="Times New Roman" w:hAnsi="Times New Roman" w:cs="Times New Roman"/>
          <w:sz w:val="24"/>
          <w:szCs w:val="24"/>
        </w:rPr>
        <w:t xml:space="preserve"> и </w:t>
      </w:r>
      <w:r w:rsidR="00F44ED7" w:rsidRPr="000C5BA7">
        <w:rPr>
          <w:rFonts w:ascii="Times New Roman" w:hAnsi="Times New Roman" w:cs="Times New Roman"/>
          <w:sz w:val="24"/>
          <w:szCs w:val="24"/>
        </w:rPr>
        <w:t>смены</w:t>
      </w:r>
      <w:r w:rsidRPr="000C5BA7">
        <w:rPr>
          <w:rFonts w:ascii="Times New Roman" w:hAnsi="Times New Roman" w:cs="Times New Roman"/>
          <w:sz w:val="24"/>
          <w:szCs w:val="24"/>
        </w:rPr>
        <w:t xml:space="preserve"> в целом (в конкурсах и </w:t>
      </w:r>
      <w:r w:rsidR="00F44ED7" w:rsidRPr="000C5BA7">
        <w:rPr>
          <w:rFonts w:ascii="Times New Roman" w:hAnsi="Times New Roman" w:cs="Times New Roman"/>
          <w:sz w:val="24"/>
          <w:szCs w:val="24"/>
        </w:rPr>
        <w:t>массовых делах). В каждом сообществе</w:t>
      </w:r>
      <w:r w:rsidRPr="000C5BA7">
        <w:rPr>
          <w:rFonts w:ascii="Times New Roman" w:hAnsi="Times New Roman" w:cs="Times New Roman"/>
          <w:sz w:val="24"/>
          <w:szCs w:val="24"/>
        </w:rPr>
        <w:t xml:space="preserve"> есть свой </w:t>
      </w:r>
      <w:proofErr w:type="spellStart"/>
      <w:r w:rsidR="00F44ED7" w:rsidRPr="000C5BA7">
        <w:rPr>
          <w:rFonts w:ascii="Times New Roman" w:hAnsi="Times New Roman" w:cs="Times New Roman"/>
          <w:sz w:val="24"/>
          <w:szCs w:val="24"/>
        </w:rPr>
        <w:t>мудборд</w:t>
      </w:r>
      <w:proofErr w:type="spellEnd"/>
      <w:r w:rsidRPr="000C5BA7">
        <w:rPr>
          <w:rFonts w:ascii="Times New Roman" w:hAnsi="Times New Roman" w:cs="Times New Roman"/>
          <w:sz w:val="24"/>
          <w:szCs w:val="24"/>
        </w:rPr>
        <w:t>, в котором отражены: название, девиз, достижения, поздравления, численность (список отряда). В качестве символа смены определена эмблема</w:t>
      </w:r>
      <w:r w:rsidR="004255F2" w:rsidRPr="000C5BA7">
        <w:rPr>
          <w:rFonts w:ascii="Times New Roman" w:hAnsi="Times New Roman" w:cs="Times New Roman"/>
          <w:sz w:val="24"/>
          <w:szCs w:val="24"/>
        </w:rPr>
        <w:t xml:space="preserve">, флаг </w:t>
      </w:r>
      <w:r w:rsidR="00F712C0" w:rsidRPr="000C5BA7">
        <w:rPr>
          <w:rFonts w:ascii="Times New Roman" w:hAnsi="Times New Roman" w:cs="Times New Roman"/>
          <w:sz w:val="24"/>
          <w:szCs w:val="24"/>
        </w:rPr>
        <w:t xml:space="preserve">и основные цвета </w:t>
      </w:r>
      <w:r w:rsidR="00F44ED7" w:rsidRPr="000C5BA7">
        <w:rPr>
          <w:rFonts w:ascii="Times New Roman" w:hAnsi="Times New Roman" w:cs="Times New Roman"/>
          <w:sz w:val="24"/>
          <w:szCs w:val="24"/>
        </w:rPr>
        <w:t>РДДМ</w:t>
      </w:r>
      <w:r w:rsidRPr="000C5B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0E7" w:rsidRPr="000C5BA7" w:rsidRDefault="002921B2" w:rsidP="000C5B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5BA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C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5BA7">
        <w:rPr>
          <w:rFonts w:ascii="Times New Roman" w:eastAsia="Times New Roman" w:hAnsi="Times New Roman" w:cs="Times New Roman"/>
          <w:sz w:val="24"/>
          <w:szCs w:val="24"/>
          <w:u w:val="single"/>
        </w:rPr>
        <w:t>В период прохождения смены будут созданы</w:t>
      </w:r>
      <w:r w:rsidR="002B30E7" w:rsidRPr="000C5BA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362D31" w:rsidRPr="000C5BA7" w:rsidRDefault="00A57DB0" w:rsidP="0090316F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Четыре сообщества</w:t>
      </w:r>
      <w:r w:rsidR="002921B2" w:rsidRPr="000C5BA7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работы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. Сообщество – это объединение детей с целью планирования совместной проектной 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идеи и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 различной социально-значимой деятельности, разработки и проведения мероприятий</w:t>
      </w:r>
      <w:r w:rsidR="00E475FA" w:rsidRPr="000C5BA7">
        <w:rPr>
          <w:rFonts w:ascii="Times New Roman" w:eastAsia="Times New Roman" w:hAnsi="Times New Roman" w:cs="Times New Roman"/>
          <w:sz w:val="24"/>
          <w:szCs w:val="24"/>
        </w:rPr>
        <w:t>, игр, КТД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 в лагере.</w:t>
      </w:r>
    </w:p>
    <w:p w:rsidR="002D1791" w:rsidRPr="000C5BA7" w:rsidRDefault="002921B2" w:rsidP="0090316F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Пресс-цент</w:t>
      </w:r>
      <w:r w:rsidR="00362D31" w:rsidRPr="000C5BA7">
        <w:rPr>
          <w:rFonts w:ascii="Times New Roman" w:eastAsia="Times New Roman" w:hAnsi="Times New Roman" w:cs="Times New Roman"/>
          <w:i/>
          <w:sz w:val="24"/>
          <w:szCs w:val="24"/>
        </w:rPr>
        <w:t>р.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 Это </w:t>
      </w:r>
      <w:r w:rsidR="00EE5409" w:rsidRPr="000C5BA7">
        <w:rPr>
          <w:rFonts w:ascii="Times New Roman" w:eastAsia="Times New Roman" w:hAnsi="Times New Roman" w:cs="Times New Roman"/>
          <w:sz w:val="24"/>
          <w:szCs w:val="24"/>
        </w:rPr>
        <w:t>коллектив детей из каждого сообщества</w:t>
      </w:r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5409" w:rsidRPr="000C5BA7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осуществляющих 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информационно-коммуникативную </w:t>
      </w:r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>медийную</w:t>
      </w:r>
      <w:proofErr w:type="spellEnd"/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 xml:space="preserve">, журналистскую) 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 xml:space="preserve"> подготовку и публикацию тематических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 постов </w:t>
      </w:r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>в сети И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>нтернет; отвечающи</w:t>
      </w:r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 за художественное оформление внутренних дел лагеря и сообщес</w:t>
      </w:r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>тв,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 xml:space="preserve"> помощь в оформлении </w:t>
      </w:r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>«досок настроения» (</w:t>
      </w:r>
      <w:proofErr w:type="spellStart"/>
      <w:r w:rsidR="00FD3B78" w:rsidRPr="000C5BA7">
        <w:rPr>
          <w:rFonts w:ascii="Times New Roman" w:eastAsia="Times New Roman" w:hAnsi="Times New Roman" w:cs="Times New Roman"/>
          <w:sz w:val="24"/>
          <w:szCs w:val="24"/>
          <w:lang w:val="en-US"/>
        </w:rPr>
        <w:t>moodboard</w:t>
      </w:r>
      <w:proofErr w:type="spellEnd"/>
      <w:r w:rsidR="00FD3B78" w:rsidRPr="000C5B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62D31" w:rsidRPr="000C5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2AC" w:rsidRPr="000C5BA7" w:rsidRDefault="002921B2" w:rsidP="0090316F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Совет модераторов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1791" w:rsidRPr="000C5BA7">
        <w:rPr>
          <w:rFonts w:ascii="Times New Roman" w:eastAsia="Times New Roman" w:hAnsi="Times New Roman" w:cs="Times New Roman"/>
          <w:sz w:val="24"/>
          <w:szCs w:val="24"/>
        </w:rPr>
        <w:t xml:space="preserve"> Это объединение вожатых (педагогов-модераторов сообществ) с целью контроля</w:t>
      </w:r>
      <w:r w:rsidR="00D60B46" w:rsidRPr="000C5B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1791" w:rsidRPr="000C5BA7">
        <w:rPr>
          <w:rFonts w:ascii="Times New Roman" w:eastAsia="Times New Roman" w:hAnsi="Times New Roman" w:cs="Times New Roman"/>
          <w:sz w:val="24"/>
          <w:szCs w:val="24"/>
        </w:rPr>
        <w:t xml:space="preserve"> за выполнением заданий лаборатории проектов, подготовке к мероприятиям, акциям и общему контролю за дисциплиной и исполнением программы в течение смены.</w:t>
      </w:r>
    </w:p>
    <w:p w:rsidR="00EE5409" w:rsidRPr="000C5BA7" w:rsidRDefault="00EE5409" w:rsidP="0090316F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A7">
        <w:rPr>
          <w:rFonts w:ascii="Times New Roman" w:eastAsia="Times New Roman" w:hAnsi="Times New Roman" w:cs="Times New Roman"/>
          <w:i/>
          <w:sz w:val="24"/>
          <w:szCs w:val="24"/>
        </w:rPr>
        <w:t>Ассоциации по направлениям</w:t>
      </w:r>
      <w:r w:rsidRPr="000C5BA7">
        <w:rPr>
          <w:rFonts w:ascii="Times New Roman" w:eastAsia="Times New Roman" w:hAnsi="Times New Roman" w:cs="Times New Roman"/>
          <w:sz w:val="24"/>
          <w:szCs w:val="24"/>
        </w:rPr>
        <w:t>. Это группы детей из каждого</w:t>
      </w:r>
      <w:r w:rsidR="006F6091" w:rsidRPr="000C5BA7">
        <w:rPr>
          <w:rFonts w:ascii="Times New Roman" w:eastAsia="Times New Roman" w:hAnsi="Times New Roman" w:cs="Times New Roman"/>
          <w:sz w:val="24"/>
          <w:szCs w:val="24"/>
        </w:rPr>
        <w:t xml:space="preserve"> сообщества, объединенные по основным направлениям (интересам) РДДМ. Деятельность ассоциации направлена на подготовку и курирование основных общелагерных мероприятий по их направлениям.</w:t>
      </w:r>
    </w:p>
    <w:p w:rsidR="002D1791" w:rsidRPr="000C5BA7" w:rsidRDefault="002D1791" w:rsidP="000C5B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4940" w:rsidRPr="000C5BA7" w:rsidRDefault="00FB3309" w:rsidP="000C5B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D1791" w:rsidRPr="000C5BA7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деятельности.</w:t>
      </w:r>
    </w:p>
    <w:p w:rsidR="002D1791" w:rsidRPr="000C5BA7" w:rsidRDefault="002D1791" w:rsidP="000C5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>Программа построена на основе принципов практико-ориентированного образования и включает в себя следующие виды деятельности:</w:t>
      </w:r>
    </w:p>
    <w:p w:rsidR="002D1791" w:rsidRPr="000C5BA7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>обучающие занятия в форме дискуссий, мастер-классов, лекций с участием привлеченных специалистов, групповой работы по заранее подготовленным конспектам;</w:t>
      </w:r>
    </w:p>
    <w:p w:rsidR="00A57DB0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DB0">
        <w:rPr>
          <w:rFonts w:ascii="Times New Roman" w:hAnsi="Times New Roman" w:cs="Times New Roman"/>
          <w:sz w:val="24"/>
          <w:szCs w:val="24"/>
        </w:rPr>
        <w:lastRenderedPageBreak/>
        <w:t>тематические экску</w:t>
      </w:r>
      <w:r w:rsidR="00451CFC" w:rsidRPr="00A57DB0">
        <w:rPr>
          <w:rFonts w:ascii="Times New Roman" w:hAnsi="Times New Roman" w:cs="Times New Roman"/>
          <w:sz w:val="24"/>
          <w:szCs w:val="24"/>
        </w:rPr>
        <w:t xml:space="preserve">рсии, </w:t>
      </w:r>
    </w:p>
    <w:p w:rsidR="002D1791" w:rsidRPr="00A57DB0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DB0">
        <w:rPr>
          <w:rFonts w:ascii="Times New Roman" w:hAnsi="Times New Roman" w:cs="Times New Roman"/>
          <w:sz w:val="24"/>
          <w:szCs w:val="24"/>
        </w:rPr>
        <w:t xml:space="preserve">воспитательные события: тематические мероприятия, патриотические игры, акции и пр. </w:t>
      </w:r>
    </w:p>
    <w:p w:rsidR="002D1791" w:rsidRPr="000C5BA7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>тренинги личностного роста, коммуникативные, ролевые игры;</w:t>
      </w:r>
    </w:p>
    <w:p w:rsidR="002D1791" w:rsidRPr="000C5BA7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 xml:space="preserve">гостевая программа: встречи с представителями </w:t>
      </w:r>
      <w:r w:rsidR="00451CFC" w:rsidRPr="000C5BA7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0C5BA7">
        <w:rPr>
          <w:rFonts w:ascii="Times New Roman" w:hAnsi="Times New Roman" w:cs="Times New Roman"/>
          <w:sz w:val="24"/>
          <w:szCs w:val="24"/>
        </w:rPr>
        <w:t>профессий</w:t>
      </w:r>
      <w:r w:rsidR="00451CFC" w:rsidRPr="000C5BA7">
        <w:rPr>
          <w:rFonts w:ascii="Times New Roman" w:hAnsi="Times New Roman" w:cs="Times New Roman"/>
          <w:sz w:val="24"/>
          <w:szCs w:val="24"/>
        </w:rPr>
        <w:t xml:space="preserve"> и творческой </w:t>
      </w:r>
      <w:proofErr w:type="spellStart"/>
      <w:r w:rsidR="00451CFC" w:rsidRPr="000C5BA7">
        <w:rPr>
          <w:rFonts w:ascii="Times New Roman" w:hAnsi="Times New Roman" w:cs="Times New Roman"/>
          <w:sz w:val="24"/>
          <w:szCs w:val="24"/>
        </w:rPr>
        <w:t>интелеггенции</w:t>
      </w:r>
      <w:proofErr w:type="spellEnd"/>
      <w:r w:rsidR="00451CFC" w:rsidRPr="000C5BA7">
        <w:rPr>
          <w:rFonts w:ascii="Times New Roman" w:hAnsi="Times New Roman" w:cs="Times New Roman"/>
          <w:sz w:val="24"/>
          <w:szCs w:val="24"/>
        </w:rPr>
        <w:t xml:space="preserve">, </w:t>
      </w:r>
      <w:r w:rsidR="00A57DB0" w:rsidRPr="000C5BA7">
        <w:rPr>
          <w:rFonts w:ascii="Times New Roman" w:hAnsi="Times New Roman" w:cs="Times New Roman"/>
          <w:sz w:val="24"/>
          <w:szCs w:val="24"/>
        </w:rPr>
        <w:t>спортсменами, активистами</w:t>
      </w:r>
      <w:r w:rsidR="00451CFC" w:rsidRPr="000C5BA7">
        <w:rPr>
          <w:rFonts w:ascii="Times New Roman" w:hAnsi="Times New Roman" w:cs="Times New Roman"/>
          <w:sz w:val="24"/>
          <w:szCs w:val="24"/>
        </w:rPr>
        <w:t xml:space="preserve"> волонтерских, патриотических движений</w:t>
      </w:r>
      <w:r w:rsidRPr="000C5BA7">
        <w:rPr>
          <w:rFonts w:ascii="Times New Roman" w:hAnsi="Times New Roman" w:cs="Times New Roman"/>
          <w:sz w:val="24"/>
          <w:szCs w:val="24"/>
        </w:rPr>
        <w:t>;</w:t>
      </w:r>
    </w:p>
    <w:p w:rsidR="002D1791" w:rsidRPr="000C5BA7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BA7">
        <w:rPr>
          <w:rFonts w:ascii="Times New Roman" w:hAnsi="Times New Roman" w:cs="Times New Roman"/>
          <w:sz w:val="24"/>
          <w:szCs w:val="24"/>
        </w:rPr>
        <w:t>практическая д</w:t>
      </w:r>
      <w:r w:rsidR="00C8670C" w:rsidRPr="000C5BA7">
        <w:rPr>
          <w:rFonts w:ascii="Times New Roman" w:hAnsi="Times New Roman" w:cs="Times New Roman"/>
          <w:sz w:val="24"/>
          <w:szCs w:val="24"/>
        </w:rPr>
        <w:t>еятельность по написанию сценариев массовых мероприятий, экологических троп и экскурсионных маршрутов</w:t>
      </w:r>
      <w:r w:rsidRPr="000C5BA7">
        <w:rPr>
          <w:rFonts w:ascii="Times New Roman" w:hAnsi="Times New Roman" w:cs="Times New Roman"/>
          <w:sz w:val="24"/>
          <w:szCs w:val="24"/>
        </w:rPr>
        <w:t>;</w:t>
      </w:r>
    </w:p>
    <w:p w:rsidR="002D1791" w:rsidRPr="000C5BA7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BA7">
        <w:rPr>
          <w:rFonts w:ascii="Times New Roman" w:hAnsi="Times New Roman" w:cs="Times New Roman"/>
          <w:sz w:val="24"/>
          <w:szCs w:val="24"/>
        </w:rPr>
        <w:t>досугово-развлекательная</w:t>
      </w:r>
      <w:proofErr w:type="spellEnd"/>
      <w:r w:rsidRPr="000C5BA7">
        <w:rPr>
          <w:rFonts w:ascii="Times New Roman" w:hAnsi="Times New Roman" w:cs="Times New Roman"/>
          <w:sz w:val="24"/>
          <w:szCs w:val="24"/>
        </w:rPr>
        <w:t xml:space="preserve"> деятельность: игры, </w:t>
      </w:r>
      <w:proofErr w:type="spellStart"/>
      <w:r w:rsidRPr="000C5BA7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0C5B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BA7">
        <w:rPr>
          <w:rFonts w:ascii="Times New Roman" w:hAnsi="Times New Roman" w:cs="Times New Roman"/>
          <w:sz w:val="24"/>
          <w:szCs w:val="24"/>
        </w:rPr>
        <w:t>челленджи</w:t>
      </w:r>
      <w:proofErr w:type="spellEnd"/>
      <w:r w:rsidRPr="000C5BA7">
        <w:rPr>
          <w:rFonts w:ascii="Times New Roman" w:hAnsi="Times New Roman" w:cs="Times New Roman"/>
          <w:sz w:val="24"/>
          <w:szCs w:val="24"/>
        </w:rPr>
        <w:t>, концерты.</w:t>
      </w:r>
    </w:p>
    <w:p w:rsidR="003F78ED" w:rsidRPr="003F78ED" w:rsidRDefault="002D1791" w:rsidP="0090316F">
      <w:pPr>
        <w:pStyle w:val="a5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A57DB0">
        <w:rPr>
          <w:rFonts w:ascii="Times New Roman" w:hAnsi="Times New Roman" w:cs="Times New Roman"/>
          <w:sz w:val="24"/>
          <w:szCs w:val="24"/>
        </w:rPr>
        <w:t>здоровьесберагающая</w:t>
      </w:r>
      <w:proofErr w:type="spellEnd"/>
      <w:r w:rsidRPr="00A57DB0">
        <w:rPr>
          <w:rFonts w:ascii="Times New Roman" w:hAnsi="Times New Roman" w:cs="Times New Roman"/>
          <w:sz w:val="24"/>
          <w:szCs w:val="24"/>
        </w:rPr>
        <w:t xml:space="preserve"> деятельность: закаливание, спорти</w:t>
      </w:r>
      <w:r w:rsidR="00A57DB0">
        <w:rPr>
          <w:rFonts w:ascii="Times New Roman" w:hAnsi="Times New Roman" w:cs="Times New Roman"/>
          <w:sz w:val="24"/>
          <w:szCs w:val="24"/>
        </w:rPr>
        <w:t>вные соревнования и состязания.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FB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F7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Материально-технические условия реализации программы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успешной реализации программы в лагере созданы все необходимые условия для полноценного отдыха и оздоровления 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спальных корпусов оборудованные обогревателями, 5 корпусов оборудованы туалетами, кабинками личной гигиены; 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банно-прачечный комплекс: душевые кабины, гладильная и сушильная комнаты, прачечная с тремя автоматическими стиральными машинами; 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столовая, оснащенная современным оборудованием на 250 мест;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медицинский оборудованный блок имеет изолятор на 4 места. Выдана лицензия на осуществление медицинской деятельности.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организации образовательной и культурно-досуговой деятельности в лагере имеется центр досуга и отдыха с современной аппаратурой и мультимедийным оборудованием, с обширной </w:t>
      </w:r>
      <w:proofErr w:type="spellStart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медиатекой</w:t>
      </w:r>
      <w:proofErr w:type="spellEnd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, зал на 300 мест, кабинеты для реализации дополнительных программ. Имеется библиотека, музейная комната истории лагеря, благоустроенные зоны отдыха для детей, игровые площадки.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спортивно-оздоровительной деятельности в лагере имеется футбольное поле, четыре  волейбольные площадки, тренажерный зал с современным оборудованием, помещение для игры в настольный теннис и необходимый для занятий физической культурой и работ спортивно-оздоровительных секций инвентарь. 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и педагогический персонал лагеря решают задачи обеспечения доступного и качественного дополнительного образования детей с ОВЗ и детей-инвалидов в условиях 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загородного лагеря. Поэтому выстраивают образовательный процесс таким образом, чтобы дети с ОВЗ и дети-инвалиды были включены в него и могли обучаться совместно с другими детьми. 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1. Оборудованный спальный корпус №6, адаптированный для проживания детей с нарушением опорно-двигательного аппарата и нарушением зрения и слуха (расширение дверных проемов, оборудование пандусами и тактильными направляющими для лиц с нарушениями зрения, информационными табло для лиц с нарушением слуха). Оборудованные санитарно-гигиенические комнаты, адаптированных для детей с нарушением опорно-двигательного аппарата и нарушением зрения.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2. Столовая адаптирована для комфортного передвижения детей с нарушением опорно-двигательного аппарата и нарушением зрения и слуха (подъемные устройства со специальными ограждениями, тактильными направляющими для лиц с нарушениями зрения, информационными табло для лиц с нарушением слуха, выделение отдельной обеденной зоны)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Размещены носители информации, необходимой для беспрепятственного доступа детей-инвалидов к объектам и услугам лагеря. Дублирование необходимой зрительной и звуковой информации, надписей, знаков, выполненной рельефно-точечным шрифтом Брайля и на контрастном фоне.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4. Основные объекты инфраструктуры лагеря оборудованы при входе названием объекта, графиком работы, выполненной рельефно-точечным шрифтом Брайля и на контрастном фоне.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5. Здание клуба оборудовано индукционными петлями и звукоусиливающей аппаратурой.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Перечень оборудования для реализации дополнительных общеразвивающих программ и проведения комплекса психолого-педагогических мероприятий.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Специализированный программно-аппаратный комплекс для обучающихся с нарушениями опорно-двигательного аппарата и нарушения зрения - 5 рабочих мест</w:t>
      </w:r>
    </w:p>
    <w:p w:rsidR="003F78ED" w:rsidRPr="003F78ED" w:rsidRDefault="003F78ED" w:rsidP="003F78ED">
      <w:pPr>
        <w:shd w:val="clear" w:color="auto" w:fill="FFFFFF"/>
        <w:spacing w:before="10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Программное обеспечение для коррекции нарушения речи.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Сенсорная комната «</w:t>
      </w:r>
      <w:proofErr w:type="spellStart"/>
      <w:r w:rsidRPr="003F78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Акварелакс</w:t>
      </w:r>
      <w:proofErr w:type="spellEnd"/>
      <w:r w:rsidRPr="003F78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оборудована: 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Мягкий сухой бассейн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Фибероптический</w:t>
      </w:r>
      <w:proofErr w:type="spellEnd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модуль подвесной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Тактильная дорожка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Стол световой для рисования песком с цветной подсветкой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Балансир прямоугольный деревянный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Настенная панель-лабиринт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настенных игр магнитных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строительных модулей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 проектор</w:t>
      </w:r>
    </w:p>
    <w:p w:rsidR="003F78ED" w:rsidRPr="003F78ED" w:rsidRDefault="003F78ED" w:rsidP="003F78ED">
      <w:pPr>
        <w:shd w:val="clear" w:color="auto" w:fill="FFFFFF"/>
        <w:tabs>
          <w:tab w:val="left" w:pos="180"/>
          <w:tab w:val="left" w:pos="360"/>
        </w:tabs>
        <w:spacing w:before="29" w:after="29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Релаксационная мебель</w:t>
      </w:r>
    </w:p>
    <w:p w:rsidR="003F78ED" w:rsidRPr="003F78ED" w:rsidRDefault="003F78ED" w:rsidP="003F78ED">
      <w:pPr>
        <w:shd w:val="clear" w:color="auto" w:fill="FFFFFF"/>
        <w:spacing w:after="0" w:line="360" w:lineRule="auto"/>
        <w:ind w:left="709" w:right="5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FB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</w:t>
      </w:r>
      <w:r w:rsidRPr="003F7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Кадровые условия реализации программы</w:t>
      </w:r>
    </w:p>
    <w:p w:rsidR="003F78ED" w:rsidRPr="003F78ED" w:rsidRDefault="003F78ED" w:rsidP="003F78ED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работой лагеря осуществляется посредством взаимодействия администрации учреждения и других заинтересованных организаций.</w:t>
      </w:r>
    </w:p>
    <w:p w:rsidR="003F78ED" w:rsidRPr="003F78ED" w:rsidRDefault="003F78ED" w:rsidP="003F78ED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программой осуществляет начальник лагеря, координируя работу воспитателей, инструкторов по физвоспитанию, по плаванию, вожатых и организатора воспитательного процесса. Воспитатели и вожатые, в свою очередь, курируют работу отрядов, командиров отрядов. Кадровый состав лагеря формируется в соответствии со штатным расписанием. В реализации программы участвуют:</w:t>
      </w:r>
    </w:p>
    <w:p w:rsidR="003F78ED" w:rsidRPr="003F78ED" w:rsidRDefault="003F78ED" w:rsidP="003F78ED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Координаторы смены: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начальник лагеря, куратор смены, педагог-психолог, инструктор по физвоспитанию, инструктор по плаванию, радист </w:t>
      </w:r>
    </w:p>
    <w:p w:rsidR="003F78ED" w:rsidRPr="003F78ED" w:rsidRDefault="003F78ED" w:rsidP="003F78ED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Кураторы отрядов: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воспитатели отрядов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, вожатые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педагоги дополнительного образования – 3, младший обслуживающий персонал, медицинский работник (по договору), служба общепита (по договору со столовой).</w:t>
      </w:r>
    </w:p>
    <w:p w:rsidR="003F78ED" w:rsidRDefault="003F78ED" w:rsidP="009463EE">
      <w:pPr>
        <w:pStyle w:val="a5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3EE" w:rsidRPr="003F78ED" w:rsidRDefault="009463EE" w:rsidP="0090316F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8ED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9463EE" w:rsidRPr="003F78ED" w:rsidRDefault="009463EE" w:rsidP="009463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8E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Эффективность реализации программы оценивается по следующим критериям </w:t>
      </w:r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5"/>
        <w:gridCol w:w="4678"/>
        <w:gridCol w:w="2836"/>
      </w:tblGrid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Показатель </w:t>
            </w:r>
          </w:p>
        </w:tc>
        <w:tc>
          <w:tcPr>
            <w:tcW w:w="4678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 xml:space="preserve">Критерии 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hi-IN" w:bidi="hi-IN"/>
              </w:rPr>
              <w:t>Способы отслеживания</w:t>
            </w: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1.Обеспечение безопасности и сохранности здоровья участников смены</w:t>
            </w:r>
          </w:p>
        </w:tc>
        <w:tc>
          <w:tcPr>
            <w:tcW w:w="4678" w:type="dxa"/>
          </w:tcPr>
          <w:p w:rsidR="009463EE" w:rsidRPr="003F78ED" w:rsidRDefault="009463EE" w:rsidP="0090316F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70"/>
                <w:tab w:val="left" w:pos="4137"/>
              </w:tabs>
              <w:suppressAutoHyphens/>
              <w:spacing w:after="0" w:line="240" w:lineRule="auto"/>
              <w:ind w:left="0" w:firstLine="33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отсутствие чрезвычайных ситуаций в смене </w:t>
            </w:r>
          </w:p>
          <w:p w:rsidR="009463EE" w:rsidRPr="003F78ED" w:rsidRDefault="009463EE" w:rsidP="0090316F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370"/>
                <w:tab w:val="left" w:pos="4137"/>
              </w:tabs>
              <w:suppressAutoHyphens/>
              <w:spacing w:after="0" w:line="240" w:lineRule="auto"/>
              <w:ind w:left="0" w:firstLine="33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сохранность контингента участников  смены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4"/>
              </w:numPr>
              <w:tabs>
                <w:tab w:val="left" w:pos="370"/>
              </w:tabs>
              <w:spacing w:after="0" w:line="240" w:lineRule="auto"/>
              <w:ind w:left="0" w:firstLine="33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обеспечение надлежащего уровня безопасности и здоровья детей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4"/>
              </w:numPr>
              <w:tabs>
                <w:tab w:val="left" w:pos="370"/>
              </w:tabs>
              <w:spacing w:after="0" w:line="240" w:lineRule="auto"/>
              <w:ind w:left="0" w:firstLine="33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удовлетворенность участниками бытовыми условиями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Статические данные </w:t>
            </w:r>
          </w:p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Наблюдение </w:t>
            </w: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 xml:space="preserve">2.Выполнение программных мероприятий </w:t>
            </w:r>
          </w:p>
        </w:tc>
        <w:tc>
          <w:tcPr>
            <w:tcW w:w="4678" w:type="dxa"/>
          </w:tcPr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соответствие цели и задач программы ожидаемым результатам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согласно сетке смены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режима дня и организационных мероприятий 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Статистические данные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Педагогический анализ </w:t>
            </w: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3.Создание атмосферы доброго отношения и радости совместного творчества</w:t>
            </w:r>
          </w:p>
        </w:tc>
        <w:tc>
          <w:tcPr>
            <w:tcW w:w="4678" w:type="dxa"/>
          </w:tcPr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доброжелательные отношения детей в лагере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отсутствие ссор, нарушений режима, дисциплины 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уважительное отношение к старшим взрослым, сотрудникам лагеря 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Наблюдение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Анкетирование</w:t>
            </w: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 xml:space="preserve">4.Получение детьми </w:t>
            </w:r>
            <w:r w:rsidRPr="003F7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положительного опыта социально-значимой деятельности школьниками </w:t>
            </w:r>
          </w:p>
        </w:tc>
        <w:tc>
          <w:tcPr>
            <w:tcW w:w="4678" w:type="dxa"/>
          </w:tcPr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условий для получения </w:t>
            </w:r>
            <w:r w:rsidRPr="003F7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смены лидерских знаний, умений и навыков, опыта проведения и организации коллективно-творческих дел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получаемых навыков при проведении КТД 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Наблюдение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5.Профессиональная ориентация, дополнительные знания и умения в выбранной предметной области</w:t>
            </w:r>
          </w:p>
        </w:tc>
        <w:tc>
          <w:tcPr>
            <w:tcW w:w="4678" w:type="dxa"/>
          </w:tcPr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информированность о мире профессий и умение соотнести информацию со своими способностями;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способность ставить цели и видеть пути их достижения, направленных на освоение будущей профессиональной деятельности, готовность к</w:t>
            </w:r>
            <w:r w:rsidR="001B1761"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 </w:t>
            </w: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ответственному выбору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демонстрирование навыков взаимодействия и управления собой и коллективом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Наблюдение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Анкетирование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 xml:space="preserve">6.Формирование устойчивой мотивации к реализации творческих и социальных инициатив </w:t>
            </w:r>
          </w:p>
        </w:tc>
        <w:tc>
          <w:tcPr>
            <w:tcW w:w="4678" w:type="dxa"/>
          </w:tcPr>
          <w:p w:rsidR="003F78ED" w:rsidRDefault="009463EE" w:rsidP="0090316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участие в мероприятиях, проводим</w:t>
            </w:r>
            <w:r w:rsid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ых по направлениям работы РРДМ;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увеличение </w:t>
            </w:r>
            <w:r w:rsidR="003F78ED"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охвата участников</w:t>
            </w: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 смены вступивших в РДДМ.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tabs>
                <w:tab w:val="left" w:pos="413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Статические данные 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Наблюдение Упоминание в социальных сетях 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7. Удовлетворённость участников смены (дети)</w:t>
            </w:r>
          </w:p>
        </w:tc>
        <w:tc>
          <w:tcPr>
            <w:tcW w:w="4678" w:type="dxa"/>
          </w:tcPr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667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погружение в основные </w:t>
            </w:r>
            <w:r w:rsidR="001B1761"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направления</w:t>
            </w: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 РДДМ;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667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желание детей участвовать в мероприятиях, акциях, проектах РРДМ;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667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 xml:space="preserve">отзывы детей и их родителей 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667"/>
              </w:tabs>
              <w:spacing w:after="0" w:line="240" w:lineRule="auto"/>
              <w:ind w:left="175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Устойчивый интерес к развитию движения и его истории.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Наблюдение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Анкетирование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Упоминание в социальных сетях</w:t>
            </w:r>
          </w:p>
        </w:tc>
      </w:tr>
      <w:tr w:rsidR="009463EE" w:rsidRPr="003F78ED" w:rsidTr="000A32C2">
        <w:tc>
          <w:tcPr>
            <w:tcW w:w="2835" w:type="dxa"/>
          </w:tcPr>
          <w:p w:rsidR="009463EE" w:rsidRPr="003F78ED" w:rsidRDefault="009463EE" w:rsidP="00946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 xml:space="preserve">8. Удовлетворённость участников смены (педагоги) </w:t>
            </w:r>
          </w:p>
        </w:tc>
        <w:tc>
          <w:tcPr>
            <w:tcW w:w="4678" w:type="dxa"/>
          </w:tcPr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458"/>
                <w:tab w:val="left" w:pos="667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активность модераторов в рамках реализации смены;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458"/>
                <w:tab w:val="left" w:pos="667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соответствие ожиданий и действительности от реализации программы</w:t>
            </w:r>
          </w:p>
          <w:p w:rsidR="009463EE" w:rsidRPr="003F78ED" w:rsidRDefault="009463EE" w:rsidP="0090316F">
            <w:pPr>
              <w:pStyle w:val="a5"/>
              <w:numPr>
                <w:ilvl w:val="0"/>
                <w:numId w:val="13"/>
              </w:numPr>
              <w:tabs>
                <w:tab w:val="left" w:pos="458"/>
                <w:tab w:val="left" w:pos="667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bidi="hi-IN"/>
              </w:rPr>
              <w:t>моральное удовлетворение от смены</w:t>
            </w:r>
          </w:p>
        </w:tc>
        <w:tc>
          <w:tcPr>
            <w:tcW w:w="2836" w:type="dxa"/>
          </w:tcPr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Педагогический анализ</w:t>
            </w:r>
          </w:p>
          <w:p w:rsidR="009463EE" w:rsidRPr="003F78ED" w:rsidRDefault="009463EE" w:rsidP="009463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F78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Рефлексия </w:t>
            </w:r>
          </w:p>
        </w:tc>
      </w:tr>
    </w:tbl>
    <w:p w:rsidR="00C84940" w:rsidRPr="003F78ED" w:rsidRDefault="00C84940" w:rsidP="00F91CD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0E7" w:rsidRPr="00FB3309" w:rsidRDefault="0023546A" w:rsidP="0090316F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309">
        <w:rPr>
          <w:rFonts w:ascii="Times New Roman" w:hAnsi="Times New Roman" w:cs="Times New Roman"/>
          <w:b/>
          <w:sz w:val="24"/>
          <w:szCs w:val="24"/>
        </w:rPr>
        <w:t>Механизмы реализации.</w:t>
      </w:r>
    </w:p>
    <w:p w:rsidR="002B30E7" w:rsidRPr="003F78ED" w:rsidRDefault="002B30E7" w:rsidP="00F91CDD">
      <w:pPr>
        <w:spacing w:after="0" w:line="240" w:lineRule="auto"/>
        <w:ind w:left="33" w:firstLine="67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78ED">
        <w:rPr>
          <w:rFonts w:ascii="Times New Roman" w:eastAsia="Times New Roman" w:hAnsi="Times New Roman" w:cs="Times New Roman"/>
          <w:sz w:val="24"/>
          <w:szCs w:val="24"/>
          <w:u w:val="single"/>
        </w:rPr>
        <w:t>Подготовительный период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B30E7" w:rsidRPr="003F78ED" w:rsidRDefault="002B30E7" w:rsidP="009031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Кадровое обеспечение реализации программы</w:t>
      </w:r>
      <w:r w:rsidRPr="003F78ED">
        <w:rPr>
          <w:rFonts w:ascii="Times New Roman" w:hAnsi="Times New Roman" w:cs="Times New Roman"/>
          <w:sz w:val="24"/>
          <w:szCs w:val="24"/>
        </w:rPr>
        <w:t xml:space="preserve">: 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отбор педагогического коллектива 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3F78ED">
        <w:rPr>
          <w:rFonts w:ascii="Times New Roman" w:hAnsi="Times New Roman" w:cs="Times New Roman"/>
          <w:sz w:val="24"/>
          <w:szCs w:val="24"/>
        </w:rPr>
        <w:t>.</w:t>
      </w:r>
    </w:p>
    <w:p w:rsidR="002B30E7" w:rsidRPr="003F78ED" w:rsidRDefault="002B30E7" w:rsidP="009031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Прогр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аммное обеспечение работы смены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: разработка концепции и программы лагерной с</w:t>
      </w:r>
      <w:r w:rsidRPr="003F78ED">
        <w:rPr>
          <w:rFonts w:ascii="Times New Roman" w:hAnsi="Times New Roman" w:cs="Times New Roman"/>
          <w:sz w:val="24"/>
          <w:szCs w:val="24"/>
        </w:rPr>
        <w:t>мены, разработка</w:t>
      </w:r>
      <w:r w:rsidR="00FB583E" w:rsidRPr="003F78ED">
        <w:rPr>
          <w:rFonts w:ascii="Times New Roman" w:hAnsi="Times New Roman" w:cs="Times New Roman"/>
          <w:sz w:val="24"/>
          <w:szCs w:val="24"/>
        </w:rPr>
        <w:t xml:space="preserve"> мероприятий по 12 направлениям смены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, проектирование деловых игр, согласование сроков и формата работы внешних экспертов, участвующих в идеализации программы, разработка формата проведения досуговых мероприятий, разработка сценариев проведения мероприятий.</w:t>
      </w:r>
    </w:p>
    <w:p w:rsidR="002B30E7" w:rsidRPr="003F78ED" w:rsidRDefault="002B30E7" w:rsidP="009031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Организационное обеспечение: решение административно-хозяйственных вопросов, подготовка сметы расходов, заключение договоров; изготовление раздаточного материала, сувенирной продукции, атрибутики,</w:t>
      </w:r>
      <w:r w:rsidRPr="003F78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дидактических материалов; набор детей – участников смены, подготовка необходимых комплектов документации</w:t>
      </w:r>
      <w:r w:rsidRPr="003F78ED">
        <w:rPr>
          <w:rFonts w:ascii="Times New Roman" w:hAnsi="Times New Roman" w:cs="Times New Roman"/>
          <w:sz w:val="24"/>
          <w:szCs w:val="24"/>
        </w:rPr>
        <w:t>.</w:t>
      </w:r>
    </w:p>
    <w:p w:rsidR="002B30E7" w:rsidRPr="003F78ED" w:rsidRDefault="002B30E7" w:rsidP="00F91CDD">
      <w:pPr>
        <w:spacing w:after="0" w:line="240" w:lineRule="auto"/>
        <w:ind w:left="317" w:firstLine="6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B30E7" w:rsidRPr="003F78ED" w:rsidRDefault="002B30E7" w:rsidP="00F91CDD">
      <w:pPr>
        <w:spacing w:after="0" w:line="240" w:lineRule="auto"/>
        <w:ind w:left="317" w:firstLine="39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78ED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Организационный период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B30E7" w:rsidRPr="003F78ED" w:rsidRDefault="002B30E7" w:rsidP="0090316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Адаптационные мероприятия.</w:t>
      </w:r>
    </w:p>
    <w:p w:rsidR="002B30E7" w:rsidRPr="003F78ED" w:rsidRDefault="002B30E7" w:rsidP="0090316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lastRenderedPageBreak/>
        <w:t>Стартовая диагностика интересов, потребностей, ценностных ориентаций.</w:t>
      </w:r>
    </w:p>
    <w:p w:rsidR="002B30E7" w:rsidRPr="003F78ED" w:rsidRDefault="002B30E7" w:rsidP="0090316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Мероприятия, пропаган</w:t>
      </w:r>
      <w:r w:rsidR="00D62460" w:rsidRPr="003F78ED">
        <w:rPr>
          <w:rFonts w:ascii="Times New Roman" w:hAnsi="Times New Roman" w:cs="Times New Roman"/>
          <w:sz w:val="24"/>
          <w:szCs w:val="24"/>
        </w:rPr>
        <w:t>дирующие ценности, принципы, направления</w:t>
      </w:r>
      <w:r w:rsidRPr="003F78ED">
        <w:rPr>
          <w:rFonts w:ascii="Times New Roman" w:hAnsi="Times New Roman" w:cs="Times New Roman"/>
          <w:sz w:val="24"/>
          <w:szCs w:val="24"/>
        </w:rPr>
        <w:t xml:space="preserve"> </w:t>
      </w:r>
      <w:r w:rsidR="00D62460" w:rsidRPr="003F78ED">
        <w:rPr>
          <w:rFonts w:ascii="Times New Roman" w:hAnsi="Times New Roman" w:cs="Times New Roman"/>
          <w:sz w:val="24"/>
          <w:szCs w:val="24"/>
        </w:rPr>
        <w:t>и развитие Российского движения детей и молодежи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0E7" w:rsidRPr="003F78ED" w:rsidRDefault="002B30E7" w:rsidP="0090316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Игровой период «самоидентификации».</w:t>
      </w:r>
    </w:p>
    <w:p w:rsidR="002B30E7" w:rsidRPr="003F78ED" w:rsidRDefault="002B30E7" w:rsidP="0090316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r w:rsidR="00D62460" w:rsidRPr="003F78ED">
        <w:rPr>
          <w:rFonts w:ascii="Times New Roman" w:eastAsia="Times New Roman" w:hAnsi="Times New Roman" w:cs="Times New Roman"/>
          <w:sz w:val="24"/>
          <w:szCs w:val="24"/>
        </w:rPr>
        <w:t>с предлагаемыми направлениями программы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0E7" w:rsidRPr="003F78ED" w:rsidRDefault="002B30E7" w:rsidP="00F91CDD">
      <w:pPr>
        <w:spacing w:after="0" w:line="240" w:lineRule="auto"/>
        <w:ind w:left="317" w:firstLine="676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F78ED" w:rsidRDefault="003F78ED" w:rsidP="00F91CDD">
      <w:pPr>
        <w:tabs>
          <w:tab w:val="left" w:pos="1134"/>
        </w:tabs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B30E7" w:rsidRPr="003F78ED" w:rsidRDefault="002B30E7" w:rsidP="00F91CDD">
      <w:pPr>
        <w:tabs>
          <w:tab w:val="left" w:pos="1134"/>
        </w:tabs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78ED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Основной период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C51DA" w:rsidRPr="003F78ED">
        <w:rPr>
          <w:rFonts w:ascii="Times New Roman" w:hAnsi="Times New Roman" w:cs="Times New Roman"/>
          <w:sz w:val="24"/>
          <w:szCs w:val="24"/>
        </w:rPr>
        <w:t xml:space="preserve">мероприятий по 12 </w:t>
      </w:r>
      <w:r w:rsidR="003F78ED" w:rsidRPr="003F78ED">
        <w:rPr>
          <w:rFonts w:ascii="Times New Roman" w:hAnsi="Times New Roman" w:cs="Times New Roman"/>
          <w:sz w:val="24"/>
          <w:szCs w:val="24"/>
        </w:rPr>
        <w:t xml:space="preserve">направлениям </w:t>
      </w:r>
      <w:r w:rsidR="003F78ED" w:rsidRPr="003F78E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смены.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547DA6" w:rsidRPr="003F78ED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3F78ED">
        <w:rPr>
          <w:rFonts w:ascii="Times New Roman" w:hAnsi="Times New Roman" w:cs="Times New Roman"/>
          <w:sz w:val="24"/>
          <w:szCs w:val="24"/>
        </w:rPr>
        <w:t xml:space="preserve"> модуля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 xml:space="preserve"> смены</w:t>
      </w:r>
      <w:r w:rsidR="008C51DA" w:rsidRPr="003F78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8ED" w:rsidRPr="003F78ED">
        <w:rPr>
          <w:rFonts w:ascii="Times New Roman" w:eastAsia="Times New Roman" w:hAnsi="Times New Roman" w:cs="Times New Roman"/>
          <w:sz w:val="24"/>
          <w:szCs w:val="24"/>
        </w:rPr>
        <w:t>основанного на</w:t>
      </w:r>
      <w:r w:rsidR="008C51DA" w:rsidRPr="003F78ED">
        <w:rPr>
          <w:rFonts w:ascii="Times New Roman" w:eastAsia="Times New Roman" w:hAnsi="Times New Roman" w:cs="Times New Roman"/>
          <w:sz w:val="24"/>
          <w:szCs w:val="24"/>
        </w:rPr>
        <w:t xml:space="preserve"> миссии, ценностях и принципах РДДМ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оздоровления подростков.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Создание благоприятной психологической обстановки.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системы молодежного самоуправления 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и делегирование органу молодежного самоуправления ряда полномочий в организационной, дисциплинарной, творческой деятельности.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Привлечение воспитанников к ф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ормированию образовательной и воспитательной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программы (проведение </w:t>
      </w:r>
      <w:proofErr w:type="spellStart"/>
      <w:r w:rsidRPr="003F78ED">
        <w:rPr>
          <w:rFonts w:ascii="Times New Roman" w:eastAsia="Times New Roman" w:hAnsi="Times New Roman" w:cs="Times New Roman"/>
          <w:sz w:val="24"/>
          <w:szCs w:val="24"/>
        </w:rPr>
        <w:t>воркшопов</w:t>
      </w:r>
      <w:proofErr w:type="spellEnd"/>
      <w:r w:rsidRPr="003F78ED">
        <w:rPr>
          <w:rFonts w:ascii="Times New Roman" w:eastAsia="Times New Roman" w:hAnsi="Times New Roman" w:cs="Times New Roman"/>
          <w:sz w:val="24"/>
          <w:szCs w:val="24"/>
        </w:rPr>
        <w:t>, мастер-классов, массовых мероприятий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многообразия </w:t>
      </w:r>
      <w:r w:rsidR="003F78ED" w:rsidRPr="003F78ED">
        <w:rPr>
          <w:rFonts w:ascii="Times New Roman" w:eastAsia="Times New Roman" w:hAnsi="Times New Roman" w:cs="Times New Roman"/>
          <w:sz w:val="24"/>
          <w:szCs w:val="24"/>
        </w:rPr>
        <w:t>предлагаемых форм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 xml:space="preserve">и тематики организации 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позволяющих максимально раскрыть потенциал каждого участника 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Организация ежедневных церемоний (подъ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>ема и спуска государственного флага России, исполнения г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осударственного гимна</w:t>
      </w:r>
      <w:r w:rsidR="00547DA6" w:rsidRPr="003F78ED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, награждения) и обязательных</w:t>
      </w:r>
      <w:r w:rsidR="003350CF" w:rsidRPr="003F78ED">
        <w:rPr>
          <w:rFonts w:ascii="Times New Roman" w:eastAsia="Times New Roman" w:hAnsi="Times New Roman" w:cs="Times New Roman"/>
          <w:sz w:val="24"/>
          <w:szCs w:val="24"/>
        </w:rPr>
        <w:t xml:space="preserve"> традиционных мероприятий смены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(открытие, </w:t>
      </w:r>
      <w:r w:rsidRPr="003F78ED">
        <w:rPr>
          <w:rFonts w:ascii="Times New Roman" w:hAnsi="Times New Roman" w:cs="Times New Roman"/>
          <w:sz w:val="24"/>
          <w:szCs w:val="24"/>
        </w:rPr>
        <w:t>работа проектных лабораторий,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8ED">
        <w:rPr>
          <w:rFonts w:ascii="Times New Roman" w:hAnsi="Times New Roman" w:cs="Times New Roman"/>
          <w:sz w:val="24"/>
          <w:szCs w:val="24"/>
        </w:rPr>
        <w:t>Форум проектов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78ED">
        <w:rPr>
          <w:rFonts w:ascii="Times New Roman" w:hAnsi="Times New Roman" w:cs="Times New Roman"/>
          <w:sz w:val="24"/>
          <w:szCs w:val="24"/>
        </w:rPr>
        <w:t xml:space="preserve"> 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вечер</w:t>
      </w:r>
      <w:r w:rsidRPr="003F78ED">
        <w:rPr>
          <w:rFonts w:ascii="Times New Roman" w:hAnsi="Times New Roman" w:cs="Times New Roman"/>
          <w:sz w:val="24"/>
          <w:szCs w:val="24"/>
        </w:rPr>
        <w:t>а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музыки и поэзии и др.).</w:t>
      </w:r>
      <w:r w:rsidR="004533B0" w:rsidRPr="003F78ED">
        <w:rPr>
          <w:rFonts w:ascii="Times New Roman" w:eastAsia="Times New Roman" w:hAnsi="Times New Roman" w:cs="Times New Roman"/>
          <w:sz w:val="24"/>
          <w:szCs w:val="24"/>
        </w:rPr>
        <w:t xml:space="preserve"> А также ежедневные погруж</w:t>
      </w:r>
      <w:r w:rsidR="003F78ED">
        <w:rPr>
          <w:rFonts w:ascii="Times New Roman" w:eastAsia="Times New Roman" w:hAnsi="Times New Roman" w:cs="Times New Roman"/>
          <w:sz w:val="24"/>
          <w:szCs w:val="24"/>
        </w:rPr>
        <w:t>ения в тематические направления.</w:t>
      </w:r>
    </w:p>
    <w:p w:rsidR="002B30E7" w:rsidRPr="003F78ED" w:rsidRDefault="002B30E7" w:rsidP="0090316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Организация мотивирующих эмоциональных событий, способствующих формированию атмосферы доверия.</w:t>
      </w:r>
    </w:p>
    <w:p w:rsidR="002B30E7" w:rsidRPr="003F78ED" w:rsidRDefault="002B30E7" w:rsidP="00F91CDD">
      <w:pPr>
        <w:tabs>
          <w:tab w:val="left" w:pos="1134"/>
        </w:tabs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0E7" w:rsidRPr="003F78ED" w:rsidRDefault="002B30E7" w:rsidP="00F91CDD">
      <w:pPr>
        <w:tabs>
          <w:tab w:val="left" w:pos="1134"/>
        </w:tabs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78ED">
        <w:rPr>
          <w:rFonts w:ascii="Times New Roman" w:eastAsia="Times New Roman" w:hAnsi="Times New Roman" w:cs="Times New Roman"/>
          <w:sz w:val="24"/>
          <w:szCs w:val="24"/>
          <w:u w:val="single"/>
        </w:rPr>
        <w:t>Итоговый период.</w:t>
      </w:r>
    </w:p>
    <w:p w:rsidR="002B30E7" w:rsidRPr="003F78ED" w:rsidRDefault="002B30E7" w:rsidP="0090316F">
      <w:pPr>
        <w:numPr>
          <w:ilvl w:val="0"/>
          <w:numId w:val="4"/>
        </w:numPr>
        <w:tabs>
          <w:tab w:val="num" w:pos="720"/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Подведение и</w:t>
      </w:r>
      <w:r w:rsidRPr="003F78ED">
        <w:rPr>
          <w:rFonts w:ascii="Times New Roman" w:hAnsi="Times New Roman" w:cs="Times New Roman"/>
          <w:sz w:val="24"/>
          <w:szCs w:val="24"/>
        </w:rPr>
        <w:t>тогов реализации образовательного модуля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смены: о</w:t>
      </w:r>
      <w:r w:rsidRPr="003F78ED">
        <w:rPr>
          <w:rFonts w:ascii="Times New Roman" w:hAnsi="Times New Roman" w:cs="Times New Roman"/>
          <w:sz w:val="24"/>
          <w:szCs w:val="24"/>
        </w:rPr>
        <w:t>ценка проектов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участников, </w:t>
      </w:r>
      <w:r w:rsidRPr="003F78ED">
        <w:rPr>
          <w:rFonts w:ascii="Times New Roman" w:hAnsi="Times New Roman" w:cs="Times New Roman"/>
          <w:sz w:val="24"/>
          <w:szCs w:val="24"/>
        </w:rPr>
        <w:t xml:space="preserve">итоговый форум проектных идей, </w:t>
      </w:r>
      <w:r w:rsidR="005D1A4A" w:rsidRPr="003F78ED">
        <w:rPr>
          <w:rFonts w:ascii="Times New Roman" w:eastAsia="Times New Roman" w:hAnsi="Times New Roman" w:cs="Times New Roman"/>
          <w:sz w:val="24"/>
          <w:szCs w:val="24"/>
        </w:rPr>
        <w:t>регистрация вновь вступивших в РРДМ участников смены, составление мониторинга детей по направлениям деятельности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0E7" w:rsidRPr="003F78ED" w:rsidRDefault="002B30E7" w:rsidP="0090316F">
      <w:pPr>
        <w:numPr>
          <w:ilvl w:val="0"/>
          <w:numId w:val="4"/>
        </w:numPr>
        <w:tabs>
          <w:tab w:val="num" w:pos="720"/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Завершение </w:t>
      </w:r>
      <w:r w:rsidR="003350CF" w:rsidRPr="003F78ED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воспитательного </w:t>
      </w:r>
      <w:r w:rsidRPr="003F78ED">
        <w:rPr>
          <w:rFonts w:ascii="Times New Roman" w:hAnsi="Times New Roman" w:cs="Times New Roman"/>
          <w:sz w:val="24"/>
          <w:szCs w:val="24"/>
        </w:rPr>
        <w:t>модуля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8ED">
        <w:rPr>
          <w:rFonts w:ascii="Times New Roman" w:hAnsi="Times New Roman" w:cs="Times New Roman"/>
          <w:sz w:val="24"/>
          <w:szCs w:val="24"/>
        </w:rPr>
        <w:t>смены, анализ результатов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0E7" w:rsidRPr="003F78ED" w:rsidRDefault="002B30E7" w:rsidP="0090316F">
      <w:pPr>
        <w:numPr>
          <w:ilvl w:val="0"/>
          <w:numId w:val="4"/>
        </w:numPr>
        <w:tabs>
          <w:tab w:val="num" w:pos="720"/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Проведение финальных обобщающих и эмоциональных событий.</w:t>
      </w:r>
    </w:p>
    <w:p w:rsidR="002B30E7" w:rsidRPr="003F78ED" w:rsidRDefault="002B30E7" w:rsidP="0090316F">
      <w:pPr>
        <w:numPr>
          <w:ilvl w:val="0"/>
          <w:numId w:val="4"/>
        </w:numPr>
        <w:tabs>
          <w:tab w:val="num" w:pos="720"/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Итоговая диагностика.</w:t>
      </w:r>
    </w:p>
    <w:p w:rsidR="002B30E7" w:rsidRPr="003F78ED" w:rsidRDefault="002B30E7" w:rsidP="0090316F">
      <w:pPr>
        <w:numPr>
          <w:ilvl w:val="0"/>
          <w:numId w:val="4"/>
        </w:numPr>
        <w:tabs>
          <w:tab w:val="num" w:pos="720"/>
          <w:tab w:val="left" w:pos="1134"/>
        </w:tabs>
        <w:spacing w:after="0" w:line="240" w:lineRule="auto"/>
        <w:ind w:left="0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Анализ степени достижения поставленных задач.</w:t>
      </w:r>
    </w:p>
    <w:p w:rsidR="002B30E7" w:rsidRPr="003F78ED" w:rsidRDefault="002B30E7" w:rsidP="00F91CDD">
      <w:pPr>
        <w:pStyle w:val="TableParagraph"/>
        <w:tabs>
          <w:tab w:val="left" w:pos="836"/>
          <w:tab w:val="left" w:pos="1134"/>
        </w:tabs>
        <w:spacing w:before="0"/>
        <w:ind w:left="0" w:right="100"/>
        <w:jc w:val="both"/>
        <w:rPr>
          <w:color w:val="FF0000"/>
          <w:sz w:val="24"/>
          <w:szCs w:val="24"/>
        </w:rPr>
      </w:pPr>
    </w:p>
    <w:p w:rsidR="003F78ED" w:rsidRPr="003F78ED" w:rsidRDefault="00FB3309" w:rsidP="003F78ED">
      <w:pPr>
        <w:shd w:val="clear" w:color="auto" w:fill="FFFFFF"/>
        <w:spacing w:before="29" w:after="29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7</w:t>
      </w:r>
      <w:r w:rsidR="003F78ED" w:rsidRPr="003F78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 Оценка эффективности реализации программы</w:t>
      </w:r>
    </w:p>
    <w:p w:rsidR="003F78ED" w:rsidRPr="003F78ED" w:rsidRDefault="00FB3309" w:rsidP="003F78ED">
      <w:pPr>
        <w:shd w:val="clear" w:color="auto" w:fill="FFFFFF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7.1 </w:t>
      </w:r>
      <w:r w:rsidR="003F78ED" w:rsidRPr="003F78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 воспитательного процесса</w:t>
      </w:r>
    </w:p>
    <w:p w:rsidR="003F78ED" w:rsidRDefault="003F78ED" w:rsidP="003F78ED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оперативного слежения, анализа процесса реализации программы, прогнозирования, необходимой корректировки и планирования управленческих действий необходим мониторинг – систематические стандартизированные наблюдения и отслеживание функционирования и развития системы. С этой целью необходим периодический сбор информации по единым критериям, его анализ, обобщение и систематизация. На основе полученных выводов оценивание результата труда, корректировка, оценивание, внесение изменений т.д. </w:t>
      </w:r>
    </w:p>
    <w:p w:rsidR="003F78ED" w:rsidRPr="003F78ED" w:rsidRDefault="003F78ED" w:rsidP="003F78ED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оценивания программы можно выделить этапы, блоки и систему показателей по каждому из них.</w:t>
      </w:r>
    </w:p>
    <w:p w:rsidR="003F78ED" w:rsidRPr="003F78ED" w:rsidRDefault="003F78ED" w:rsidP="0090316F">
      <w:pPr>
        <w:numPr>
          <w:ilvl w:val="0"/>
          <w:numId w:val="16"/>
        </w:numPr>
        <w:shd w:val="clear" w:color="auto" w:fill="FFFFFF"/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Ежедневная самооценка участников смены относительно эмоционального личного состояния, уровня развития коллектива;</w:t>
      </w:r>
    </w:p>
    <w:p w:rsidR="003F78ED" w:rsidRPr="003F78ED" w:rsidRDefault="003F78ED" w:rsidP="0090316F">
      <w:pPr>
        <w:numPr>
          <w:ilvl w:val="0"/>
          <w:numId w:val="16"/>
        </w:numPr>
        <w:shd w:val="clear" w:color="auto" w:fill="FFFFFF"/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 </w:t>
      </w:r>
    </w:p>
    <w:p w:rsidR="003F78ED" w:rsidRPr="003F78ED" w:rsidRDefault="003F78ED" w:rsidP="0090316F">
      <w:pPr>
        <w:numPr>
          <w:ilvl w:val="0"/>
          <w:numId w:val="16"/>
        </w:numPr>
        <w:shd w:val="clear" w:color="auto" w:fill="FFFFFF"/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Диагностика удовлетворённости детей и их родителей организацией лагеря.</w:t>
      </w:r>
    </w:p>
    <w:p w:rsidR="003F78ED" w:rsidRPr="003F78ED" w:rsidRDefault="003F78ED" w:rsidP="003F78ED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Этапы диагностики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1) Вводный мониторинг включает в себя: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медицинский осмотр и измерения роста, массы тела;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- педагогическую диагностику, с целью выяснения пожеланий и предпочтений ребенка, уровня сформированности знаний и умений, соответствующих направлению смены;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психологическую диагностику, направленную на выяснение психологического климата в детском коллективе в целом и эмоционального состояния каждого ребенка.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Промежуточный мониторинг осуществляется посредствам: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наблюдения за эмоциональным состоянием и поведением детей;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 на отрядных сборах, ежедневной рефлексии;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цветописи</w:t>
      </w:r>
      <w:proofErr w:type="spellEnd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мероприятий и дел лагеря и/или отряда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смены воспитатели ведут наблюдение за поведением детей в различных ситуациях, проявлением их наклонностей и способностей, активностью участия в лагерных делах, принятия детей с ОВЗ и детей-инвалидов в коллектив </w:t>
      </w:r>
      <w:proofErr w:type="spellStart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нормотипичных</w:t>
      </w:r>
      <w:proofErr w:type="spellEnd"/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детей.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реализации программы осуществляется механизм обратной связи.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анализа проводимых мероприятий и удовлетворенности качеством реализации программы работает «Экран откровений» Он служит для того, чтобы получить от детей отзыв о проведенных мероприятиях, жизни в отряде и в лагере в целом. Экран откровений постоянно висит в здании Клуба, обновляется, сделать там запись может каждый. Ежедневно в каждом отряде проводится «Вечерняя свечка», в ходе которой ребята делятся своими впечатлениями от прошедшего дня, высказывают пожелания, слова благодарности или критики. Для мониторинга оценки результатов мероприятий используется рейтинг отрядов и личный рейтинг участников смены. Рейтинг отрядов – это сравнительная оценка результатов за участие в общелагерных мероприятиях. Личный рейтинг – это оценка различных сторон деятельности личности и её вклада в дела отряда и лагеря в целом. Ежедневно, на утренней линейке подводятся итоги мероприятий прошедшего дня и награждаются победители как в </w:t>
      </w:r>
      <w:r w:rsidR="00FB3309"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отрядном,</w:t>
      </w: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в личном зачете. В конце смены лучшие поощряются грамотами и сладкими подарками.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3) Итоговый мониторинг включает в себя: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медицинский осмотр и измерения роста, массы тела,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педагогическую диагностику с письменным опросом ребенка о впечатлениях от смены; коллективное итоговое мероприятие в завершении смены и отслеживание доли участие каждого ребенка в нем; заполнение книги отзывов и пожеланий, 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формами подведения итогов реализации программы являются: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•торжественное мероприятие, посвященное окончанию летней кампании;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•создание фотоальбома (фотоколлаж) по итогам работы смены.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•реализация творческого проекта;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color w:val="000000"/>
          <w:sz w:val="24"/>
          <w:szCs w:val="24"/>
        </w:rPr>
        <w:t>•результаты освоения инклюзивных дополнительных общеразвивающих программ</w:t>
      </w:r>
    </w:p>
    <w:p w:rsidR="003F78ED" w:rsidRPr="003F78ED" w:rsidRDefault="003F78ED" w:rsidP="003F78E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Механизм оценки эффективности реализации Программы включает в себя следующие мероприятия:</w:t>
      </w:r>
    </w:p>
    <w:p w:rsidR="003F78ED" w:rsidRPr="003F78ED" w:rsidRDefault="003F78ED" w:rsidP="0090316F">
      <w:pPr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Психологическая диагностика мотивационной и эмоциональной сферы.</w:t>
      </w:r>
    </w:p>
    <w:p w:rsidR="003F78ED" w:rsidRPr="003F78ED" w:rsidRDefault="003F78ED" w:rsidP="0090316F">
      <w:pPr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Сформированность организаторских качеств, коммуникативных навыков, умения работать в команде.</w:t>
      </w:r>
    </w:p>
    <w:p w:rsidR="003F78ED" w:rsidRPr="003F78ED" w:rsidRDefault="003F78ED" w:rsidP="0090316F">
      <w:pPr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Реализация участниками программы своих индивидуальных способностей в разных видах деятельности: интеллектуальной, творческой, спортивной, социальной, коммуникативной.</w:t>
      </w:r>
    </w:p>
    <w:p w:rsidR="003F78ED" w:rsidRPr="003F78ED" w:rsidRDefault="003F78ED" w:rsidP="0090316F">
      <w:pPr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Рост количества желающих участвовать в программе «</w:t>
      </w:r>
      <w:r w:rsidR="00FB3309">
        <w:rPr>
          <w:rFonts w:ascii="Times New Roman" w:eastAsia="Times New Roman" w:hAnsi="Times New Roman" w:cs="Times New Roman"/>
          <w:sz w:val="24"/>
          <w:szCs w:val="24"/>
        </w:rPr>
        <w:t>Движение Первых</w:t>
      </w:r>
      <w:r w:rsidRPr="003F78E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F78ED" w:rsidRPr="003F78ED" w:rsidRDefault="003F78ED" w:rsidP="0090316F">
      <w:pPr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Степень востребованности представления данного опыта педагогической и родительской общественности.</w:t>
      </w:r>
    </w:p>
    <w:p w:rsidR="003F78ED" w:rsidRPr="003F78ED" w:rsidRDefault="003F78ED" w:rsidP="0090316F">
      <w:pPr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 xml:space="preserve">Повышение активности участия обучающихся в </w:t>
      </w:r>
      <w:r w:rsidR="00FB3309">
        <w:rPr>
          <w:rFonts w:ascii="Times New Roman" w:eastAsia="Times New Roman" w:hAnsi="Times New Roman" w:cs="Times New Roman"/>
          <w:sz w:val="24"/>
          <w:szCs w:val="24"/>
        </w:rPr>
        <w:t>направлениях «Движение первых»</w:t>
      </w:r>
    </w:p>
    <w:p w:rsidR="003F78ED" w:rsidRDefault="003F78ED" w:rsidP="0090316F">
      <w:pPr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8ED">
        <w:rPr>
          <w:rFonts w:ascii="Times New Roman" w:eastAsia="Times New Roman" w:hAnsi="Times New Roman" w:cs="Times New Roman"/>
          <w:sz w:val="24"/>
          <w:szCs w:val="24"/>
        </w:rPr>
        <w:t>Положительные отзывы родителей и участников Программы.</w:t>
      </w: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C0F" w:rsidRPr="003F78ED" w:rsidRDefault="00CF1C0F" w:rsidP="00CF1C0F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686" w:rsidRPr="003F78ED" w:rsidRDefault="00AC3686" w:rsidP="00F91CDD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B3309" w:rsidRPr="00FB3309" w:rsidRDefault="00FB3309" w:rsidP="0090316F">
      <w:pPr>
        <w:pStyle w:val="a5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309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FB3309" w:rsidRPr="00FB3309" w:rsidRDefault="00FB3309" w:rsidP="00FB3309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 РФ «Об образовании» №273-ФЗ от 29.12.2012г.</w:t>
      </w:r>
    </w:p>
    <w:p w:rsidR="00FB3309" w:rsidRP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Декларация Российского движения детей и молодежи.</w:t>
      </w:r>
    </w:p>
    <w:p w:rsidR="00FB3309" w:rsidRP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Письмо Минобрнауки России от 26 сентября 2012г. № 09-260 «Методические рекомендации по организации отдыха и оздоровления детей (в части создания авторских программ работы педагогических кадров)»</w:t>
      </w:r>
    </w:p>
    <w:p w:rsidR="00FB3309" w:rsidRP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Федеральным законом от 24.07.1998 г. N 124-ФЗ «Об основных гарантиях прав ребенка в Российской Федерации», с изменениями, внесенными. Федеральным законом от 28.04.2009 г. № 71-ФЗ «О внесении изменений в Федеральный закон «Об основных гарантиях прав ребенка в Российской Федерации»</w:t>
      </w:r>
    </w:p>
    <w:p w:rsidR="00FB3309" w:rsidRP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Алыева</w:t>
      </w:r>
      <w:proofErr w:type="spellEnd"/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И.Ф. Строим теремок. Летняя игровая программа для детей.//Педсовет.- 2011.- №4</w:t>
      </w:r>
    </w:p>
    <w:p w:rsidR="00FB3309" w:rsidRP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Асмолов</w:t>
      </w:r>
      <w:proofErr w:type="spellEnd"/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Г. Психология личности: Учебник.- М.: МГУ, 1990</w:t>
      </w:r>
    </w:p>
    <w:p w:rsidR="00FB3309" w:rsidRP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Бетехтина</w:t>
      </w:r>
      <w:proofErr w:type="spellEnd"/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О.Ф. Организация детского досуга.// Досуг в школе.- 2009.- №4.</w:t>
      </w:r>
    </w:p>
    <w:p w:rsidR="00F91CDD" w:rsidRPr="00FB3309" w:rsidRDefault="00FB3309" w:rsidP="00FB33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33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Гончарова Е.И., Савченко Е.В., Жиренко О.Е. Школьный летний лагерь – М. ВАКО, 2010</w:t>
      </w:r>
    </w:p>
    <w:p w:rsidR="00FB3309" w:rsidRPr="00FB3309" w:rsidRDefault="00FB3309" w:rsidP="002D2E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1CDD" w:rsidRPr="00FB3309" w:rsidRDefault="00F91CDD" w:rsidP="00217A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309">
        <w:rPr>
          <w:rFonts w:ascii="Times New Roman" w:hAnsi="Times New Roman" w:cs="Times New Roman"/>
          <w:i/>
          <w:sz w:val="24"/>
          <w:szCs w:val="24"/>
        </w:rPr>
        <w:t>Интернет-ресурсы:</w:t>
      </w:r>
    </w:p>
    <w:p w:rsidR="00F42A57" w:rsidRPr="00FB3309" w:rsidRDefault="00323633" w:rsidP="009031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09">
        <w:rPr>
          <w:rFonts w:ascii="Times New Roman" w:hAnsi="Times New Roman" w:cs="Times New Roman"/>
          <w:sz w:val="24"/>
          <w:szCs w:val="24"/>
        </w:rPr>
        <w:t xml:space="preserve">Официальный сайт российского движения детей и молодежи </w:t>
      </w:r>
      <w:hyperlink r:id="rId8" w:history="1">
        <w:r w:rsidRPr="00FB3309">
          <w:rPr>
            <w:rStyle w:val="ad"/>
            <w:rFonts w:ascii="Times New Roman" w:hAnsi="Times New Roman" w:cs="Times New Roman"/>
            <w:sz w:val="24"/>
            <w:szCs w:val="24"/>
          </w:rPr>
          <w:t>https://будьвдвижении.рф/</w:t>
        </w:r>
      </w:hyperlink>
    </w:p>
    <w:p w:rsidR="00323633" w:rsidRPr="00FB3309" w:rsidRDefault="00815C14" w:rsidP="009031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09">
        <w:rPr>
          <w:rFonts w:ascii="Times New Roman" w:hAnsi="Times New Roman" w:cs="Times New Roman"/>
          <w:sz w:val="24"/>
          <w:szCs w:val="24"/>
        </w:rPr>
        <w:t>Форум для вожатых «</w:t>
      </w:r>
      <w:proofErr w:type="spellStart"/>
      <w:r w:rsidRPr="00FB3309">
        <w:rPr>
          <w:rFonts w:ascii="Times New Roman" w:hAnsi="Times New Roman" w:cs="Times New Roman"/>
          <w:sz w:val="24"/>
          <w:szCs w:val="24"/>
        </w:rPr>
        <w:t>Планерочка</w:t>
      </w:r>
      <w:proofErr w:type="spellEnd"/>
      <w:r w:rsidRPr="00FB3309"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r w:rsidRPr="00FB3309">
          <w:rPr>
            <w:rStyle w:val="ad"/>
            <w:rFonts w:ascii="Times New Roman" w:hAnsi="Times New Roman" w:cs="Times New Roman"/>
            <w:sz w:val="24"/>
            <w:szCs w:val="24"/>
          </w:rPr>
          <w:t>https://forum.planerochka.org/</w:t>
        </w:r>
      </w:hyperlink>
    </w:p>
    <w:p w:rsidR="00815C14" w:rsidRPr="00FB3309" w:rsidRDefault="00815C14" w:rsidP="009031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309">
        <w:rPr>
          <w:rFonts w:ascii="Times New Roman" w:hAnsi="Times New Roman" w:cs="Times New Roman"/>
          <w:sz w:val="24"/>
          <w:szCs w:val="24"/>
        </w:rPr>
        <w:t>Суперкаталог</w:t>
      </w:r>
      <w:proofErr w:type="spellEnd"/>
      <w:r w:rsidRPr="00FB3309">
        <w:rPr>
          <w:rFonts w:ascii="Times New Roman" w:hAnsi="Times New Roman" w:cs="Times New Roman"/>
          <w:sz w:val="24"/>
          <w:szCs w:val="24"/>
        </w:rPr>
        <w:t xml:space="preserve">. Программа. Игры. Методички. </w:t>
      </w:r>
      <w:hyperlink r:id="rId10" w:history="1">
        <w:r w:rsidRPr="00FB3309">
          <w:rPr>
            <w:rStyle w:val="ad"/>
            <w:rFonts w:ascii="Times New Roman" w:hAnsi="Times New Roman" w:cs="Times New Roman"/>
            <w:sz w:val="24"/>
            <w:szCs w:val="24"/>
          </w:rPr>
          <w:t>https://summercamp.ru/Заглавная_страница</w:t>
        </w:r>
      </w:hyperlink>
    </w:p>
    <w:p w:rsidR="00DF0A85" w:rsidRPr="00FB3309" w:rsidRDefault="00A96996" w:rsidP="009031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309">
        <w:rPr>
          <w:rFonts w:ascii="Times New Roman" w:hAnsi="Times New Roman" w:cs="Times New Roman"/>
          <w:sz w:val="24"/>
          <w:szCs w:val="24"/>
        </w:rPr>
        <w:t>С</w:t>
      </w:r>
      <w:r w:rsidR="00DF0A85" w:rsidRPr="00FB3309">
        <w:rPr>
          <w:rFonts w:ascii="Times New Roman" w:hAnsi="Times New Roman" w:cs="Times New Roman"/>
          <w:sz w:val="24"/>
          <w:szCs w:val="24"/>
        </w:rPr>
        <w:t xml:space="preserve">айт студенческого вожатского отряда «Орленок» (МИЭТ). </w:t>
      </w:r>
      <w:hyperlink r:id="rId11" w:history="1">
        <w:r w:rsidR="00757F04" w:rsidRPr="00FB3309">
          <w:rPr>
            <w:rStyle w:val="ad"/>
            <w:rFonts w:ascii="Times New Roman" w:hAnsi="Times New Roman" w:cs="Times New Roman"/>
            <w:sz w:val="24"/>
            <w:szCs w:val="24"/>
          </w:rPr>
          <w:t>http://www.vojatik.narod.ru/</w:t>
        </w:r>
      </w:hyperlink>
    </w:p>
    <w:p w:rsidR="00A96996" w:rsidRPr="00FB3309" w:rsidRDefault="00A96996" w:rsidP="0090316F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309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FB3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ВДЦ «Океан» </w:t>
      </w:r>
      <w:hyperlink r:id="rId12" w:history="1">
        <w:r w:rsidRPr="00FB3309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https://okean.org</w:t>
        </w:r>
      </w:hyperlink>
      <w:r w:rsidRPr="00FB33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3309">
        <w:rPr>
          <w:rFonts w:ascii="Times New Roman" w:hAnsi="Times New Roman" w:cs="Times New Roman"/>
          <w:sz w:val="24"/>
          <w:szCs w:val="24"/>
        </w:rPr>
        <w:t>(дата обращения – 01.06.2022 г.)</w:t>
      </w:r>
    </w:p>
    <w:p w:rsidR="00757F04" w:rsidRPr="00FB3309" w:rsidRDefault="00757F04" w:rsidP="00A96996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C14" w:rsidRPr="00FB3309" w:rsidRDefault="00815C14" w:rsidP="00815C1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5C14" w:rsidRPr="00FB3309" w:rsidSect="00156AD8">
      <w:footerReference w:type="default" r:id="rId13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5D6" w:rsidRDefault="008915D6" w:rsidP="004A25E2">
      <w:pPr>
        <w:spacing w:after="0" w:line="240" w:lineRule="auto"/>
      </w:pPr>
      <w:r>
        <w:separator/>
      </w:r>
    </w:p>
  </w:endnote>
  <w:endnote w:type="continuationSeparator" w:id="0">
    <w:p w:rsidR="008915D6" w:rsidRDefault="008915D6" w:rsidP="004A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706284"/>
      <w:docPartObj>
        <w:docPartGallery w:val="Page Numbers (Bottom of Page)"/>
        <w:docPartUnique/>
      </w:docPartObj>
    </w:sdtPr>
    <w:sdtContent>
      <w:p w:rsidR="00FB3309" w:rsidRDefault="00A27722">
        <w:pPr>
          <w:pStyle w:val="af0"/>
          <w:jc w:val="center"/>
        </w:pPr>
        <w:r>
          <w:fldChar w:fldCharType="begin"/>
        </w:r>
        <w:r w:rsidR="00FB3309">
          <w:instrText>PAGE   \* MERGEFORMAT</w:instrText>
        </w:r>
        <w:r>
          <w:fldChar w:fldCharType="separate"/>
        </w:r>
        <w:r w:rsidR="009127F1">
          <w:rPr>
            <w:noProof/>
          </w:rPr>
          <w:t>16</w:t>
        </w:r>
        <w:r>
          <w:fldChar w:fldCharType="end"/>
        </w:r>
      </w:p>
    </w:sdtContent>
  </w:sdt>
  <w:p w:rsidR="00FB3309" w:rsidRDefault="00FB330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5D6" w:rsidRDefault="008915D6" w:rsidP="004A25E2">
      <w:pPr>
        <w:spacing w:after="0" w:line="240" w:lineRule="auto"/>
      </w:pPr>
      <w:r>
        <w:separator/>
      </w:r>
    </w:p>
  </w:footnote>
  <w:footnote w:type="continuationSeparator" w:id="0">
    <w:p w:rsidR="008915D6" w:rsidRDefault="008915D6" w:rsidP="004A2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4CF1D3C"/>
    <w:multiLevelType w:val="multilevel"/>
    <w:tmpl w:val="8B30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41D"/>
    <w:multiLevelType w:val="hybridMultilevel"/>
    <w:tmpl w:val="F4480EE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16D81D24"/>
    <w:multiLevelType w:val="hybridMultilevel"/>
    <w:tmpl w:val="281E84BE"/>
    <w:lvl w:ilvl="0" w:tplc="5FC687B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D4802AF"/>
    <w:multiLevelType w:val="hybridMultilevel"/>
    <w:tmpl w:val="225C72DE"/>
    <w:lvl w:ilvl="0" w:tplc="A8A4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81615"/>
    <w:multiLevelType w:val="hybridMultilevel"/>
    <w:tmpl w:val="B82E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82"/>
    <w:multiLevelType w:val="hybridMultilevel"/>
    <w:tmpl w:val="6B40126A"/>
    <w:lvl w:ilvl="0" w:tplc="B06EE708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331151FC"/>
    <w:multiLevelType w:val="hybridMultilevel"/>
    <w:tmpl w:val="D7C08236"/>
    <w:lvl w:ilvl="0" w:tplc="5FC68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F45EC9"/>
    <w:multiLevelType w:val="hybridMultilevel"/>
    <w:tmpl w:val="366AF35E"/>
    <w:lvl w:ilvl="0" w:tplc="B88EC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95E55"/>
    <w:multiLevelType w:val="hybridMultilevel"/>
    <w:tmpl w:val="2DC0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A7660"/>
    <w:multiLevelType w:val="hybridMultilevel"/>
    <w:tmpl w:val="23F0F724"/>
    <w:lvl w:ilvl="0" w:tplc="AFDE4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7C2B4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77C08F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8D4E7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FAB0D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E6C6DC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6878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D241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3A065A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CCE4CB0"/>
    <w:multiLevelType w:val="hybridMultilevel"/>
    <w:tmpl w:val="2710E638"/>
    <w:lvl w:ilvl="0" w:tplc="ECD08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FB4EDA"/>
    <w:multiLevelType w:val="hybridMultilevel"/>
    <w:tmpl w:val="711497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1206219"/>
    <w:multiLevelType w:val="hybridMultilevel"/>
    <w:tmpl w:val="9C4446F0"/>
    <w:lvl w:ilvl="0" w:tplc="B88EC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755A5"/>
    <w:multiLevelType w:val="hybridMultilevel"/>
    <w:tmpl w:val="CF244E6E"/>
    <w:lvl w:ilvl="0" w:tplc="5FC687B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F346473"/>
    <w:multiLevelType w:val="hybridMultilevel"/>
    <w:tmpl w:val="7506E7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858CB"/>
    <w:multiLevelType w:val="hybridMultilevel"/>
    <w:tmpl w:val="5238898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>
    <w:nsid w:val="76D8181C"/>
    <w:multiLevelType w:val="hybridMultilevel"/>
    <w:tmpl w:val="39D8920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2"/>
  </w:num>
  <w:num w:numId="13">
    <w:abstractNumId w:val="13"/>
  </w:num>
  <w:num w:numId="14">
    <w:abstractNumId w:val="8"/>
  </w:num>
  <w:num w:numId="15">
    <w:abstractNumId w:val="12"/>
  </w:num>
  <w:num w:numId="16">
    <w:abstractNumId w:val="1"/>
  </w:num>
  <w:num w:numId="17">
    <w:abstractNumId w:val="0"/>
  </w:num>
  <w:num w:numId="18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0A96"/>
    <w:rsid w:val="00007386"/>
    <w:rsid w:val="00024BA3"/>
    <w:rsid w:val="00063338"/>
    <w:rsid w:val="00066136"/>
    <w:rsid w:val="000667A1"/>
    <w:rsid w:val="00074630"/>
    <w:rsid w:val="0008472D"/>
    <w:rsid w:val="00084800"/>
    <w:rsid w:val="00085A2A"/>
    <w:rsid w:val="00086610"/>
    <w:rsid w:val="00093234"/>
    <w:rsid w:val="000A2AEA"/>
    <w:rsid w:val="000A2CCE"/>
    <w:rsid w:val="000A32C2"/>
    <w:rsid w:val="000A5AB8"/>
    <w:rsid w:val="000B0B8B"/>
    <w:rsid w:val="000B4D12"/>
    <w:rsid w:val="000C0A96"/>
    <w:rsid w:val="000C0CBF"/>
    <w:rsid w:val="000C1E94"/>
    <w:rsid w:val="000C5BA7"/>
    <w:rsid w:val="000D4AF4"/>
    <w:rsid w:val="000E2BCE"/>
    <w:rsid w:val="000E2D91"/>
    <w:rsid w:val="000E40EC"/>
    <w:rsid w:val="000F711B"/>
    <w:rsid w:val="0010336C"/>
    <w:rsid w:val="001210AF"/>
    <w:rsid w:val="00122BFB"/>
    <w:rsid w:val="00124AF0"/>
    <w:rsid w:val="00127D7F"/>
    <w:rsid w:val="001367C6"/>
    <w:rsid w:val="001417FC"/>
    <w:rsid w:val="0014217B"/>
    <w:rsid w:val="0015055B"/>
    <w:rsid w:val="00154513"/>
    <w:rsid w:val="0015471D"/>
    <w:rsid w:val="00156AD8"/>
    <w:rsid w:val="0016550A"/>
    <w:rsid w:val="001668E6"/>
    <w:rsid w:val="00172FE6"/>
    <w:rsid w:val="001776BA"/>
    <w:rsid w:val="0019192E"/>
    <w:rsid w:val="00193C77"/>
    <w:rsid w:val="001949F2"/>
    <w:rsid w:val="00195811"/>
    <w:rsid w:val="00196DF0"/>
    <w:rsid w:val="001A1111"/>
    <w:rsid w:val="001A3ADD"/>
    <w:rsid w:val="001B1321"/>
    <w:rsid w:val="001B1761"/>
    <w:rsid w:val="001C008E"/>
    <w:rsid w:val="001D29E2"/>
    <w:rsid w:val="001D3111"/>
    <w:rsid w:val="001E0DBD"/>
    <w:rsid w:val="001E2C8D"/>
    <w:rsid w:val="001E5842"/>
    <w:rsid w:val="001F2A8D"/>
    <w:rsid w:val="001F3BB7"/>
    <w:rsid w:val="001F3BF1"/>
    <w:rsid w:val="001F60F8"/>
    <w:rsid w:val="001F6937"/>
    <w:rsid w:val="002026EC"/>
    <w:rsid w:val="002069C2"/>
    <w:rsid w:val="002148DF"/>
    <w:rsid w:val="00217A25"/>
    <w:rsid w:val="002222AC"/>
    <w:rsid w:val="00222EB0"/>
    <w:rsid w:val="0023365A"/>
    <w:rsid w:val="0023431E"/>
    <w:rsid w:val="0023546A"/>
    <w:rsid w:val="00237195"/>
    <w:rsid w:val="0024509B"/>
    <w:rsid w:val="00245B7E"/>
    <w:rsid w:val="0025341A"/>
    <w:rsid w:val="00262A8F"/>
    <w:rsid w:val="00271B8C"/>
    <w:rsid w:val="00272CF4"/>
    <w:rsid w:val="0028658D"/>
    <w:rsid w:val="00287944"/>
    <w:rsid w:val="002921B2"/>
    <w:rsid w:val="002944F6"/>
    <w:rsid w:val="002A0041"/>
    <w:rsid w:val="002A5E33"/>
    <w:rsid w:val="002B30E7"/>
    <w:rsid w:val="002C605F"/>
    <w:rsid w:val="002D1791"/>
    <w:rsid w:val="002D1D95"/>
    <w:rsid w:val="002D2E3E"/>
    <w:rsid w:val="002D475F"/>
    <w:rsid w:val="002D7CF3"/>
    <w:rsid w:val="002F4844"/>
    <w:rsid w:val="00316BB0"/>
    <w:rsid w:val="00323541"/>
    <w:rsid w:val="00323633"/>
    <w:rsid w:val="00323A49"/>
    <w:rsid w:val="00323C90"/>
    <w:rsid w:val="00327259"/>
    <w:rsid w:val="00331C23"/>
    <w:rsid w:val="00331EFC"/>
    <w:rsid w:val="003330F5"/>
    <w:rsid w:val="00334CE6"/>
    <w:rsid w:val="003350CF"/>
    <w:rsid w:val="00340B92"/>
    <w:rsid w:val="00342B48"/>
    <w:rsid w:val="00344FD5"/>
    <w:rsid w:val="00351C9D"/>
    <w:rsid w:val="00353B7D"/>
    <w:rsid w:val="00354F3B"/>
    <w:rsid w:val="00362D31"/>
    <w:rsid w:val="00365F2C"/>
    <w:rsid w:val="003673B5"/>
    <w:rsid w:val="00385634"/>
    <w:rsid w:val="00386356"/>
    <w:rsid w:val="003951BE"/>
    <w:rsid w:val="00397AAA"/>
    <w:rsid w:val="00397DB9"/>
    <w:rsid w:val="003B4151"/>
    <w:rsid w:val="003C6757"/>
    <w:rsid w:val="003E23FC"/>
    <w:rsid w:val="003E2FBE"/>
    <w:rsid w:val="003E7526"/>
    <w:rsid w:val="003F1BC5"/>
    <w:rsid w:val="003F78ED"/>
    <w:rsid w:val="004049C8"/>
    <w:rsid w:val="00407ADE"/>
    <w:rsid w:val="00415318"/>
    <w:rsid w:val="00415B9B"/>
    <w:rsid w:val="004200A2"/>
    <w:rsid w:val="00423064"/>
    <w:rsid w:val="00423796"/>
    <w:rsid w:val="004255F2"/>
    <w:rsid w:val="00425700"/>
    <w:rsid w:val="00433116"/>
    <w:rsid w:val="00440F68"/>
    <w:rsid w:val="004423B3"/>
    <w:rsid w:val="00447F2D"/>
    <w:rsid w:val="00451CFC"/>
    <w:rsid w:val="004533B0"/>
    <w:rsid w:val="00455C08"/>
    <w:rsid w:val="00462659"/>
    <w:rsid w:val="004711CE"/>
    <w:rsid w:val="004722C2"/>
    <w:rsid w:val="0047451E"/>
    <w:rsid w:val="0048387A"/>
    <w:rsid w:val="0049331B"/>
    <w:rsid w:val="00493867"/>
    <w:rsid w:val="004970C6"/>
    <w:rsid w:val="004A0CF4"/>
    <w:rsid w:val="004A25E2"/>
    <w:rsid w:val="004A2ED0"/>
    <w:rsid w:val="004A7D1F"/>
    <w:rsid w:val="004B1EEF"/>
    <w:rsid w:val="004B36CB"/>
    <w:rsid w:val="004B407D"/>
    <w:rsid w:val="004C27E3"/>
    <w:rsid w:val="004C33E2"/>
    <w:rsid w:val="004C6C39"/>
    <w:rsid w:val="004C7A08"/>
    <w:rsid w:val="004D08F9"/>
    <w:rsid w:val="004E32B1"/>
    <w:rsid w:val="004F76BF"/>
    <w:rsid w:val="00500A1A"/>
    <w:rsid w:val="005032E7"/>
    <w:rsid w:val="005117B8"/>
    <w:rsid w:val="0051715D"/>
    <w:rsid w:val="0052761F"/>
    <w:rsid w:val="0053254B"/>
    <w:rsid w:val="00533F01"/>
    <w:rsid w:val="00536627"/>
    <w:rsid w:val="0054240A"/>
    <w:rsid w:val="00547DA6"/>
    <w:rsid w:val="005500E6"/>
    <w:rsid w:val="00553D85"/>
    <w:rsid w:val="00561ED7"/>
    <w:rsid w:val="005665AB"/>
    <w:rsid w:val="005708F9"/>
    <w:rsid w:val="00570C2D"/>
    <w:rsid w:val="00582583"/>
    <w:rsid w:val="00583628"/>
    <w:rsid w:val="00583781"/>
    <w:rsid w:val="00584709"/>
    <w:rsid w:val="00593E8E"/>
    <w:rsid w:val="00594D43"/>
    <w:rsid w:val="00597ECC"/>
    <w:rsid w:val="005A0C1F"/>
    <w:rsid w:val="005A4981"/>
    <w:rsid w:val="005B597F"/>
    <w:rsid w:val="005B5B69"/>
    <w:rsid w:val="005D1A4A"/>
    <w:rsid w:val="005D1F1C"/>
    <w:rsid w:val="005D27C8"/>
    <w:rsid w:val="005D3453"/>
    <w:rsid w:val="005D368F"/>
    <w:rsid w:val="005D5362"/>
    <w:rsid w:val="005E18A2"/>
    <w:rsid w:val="005F122F"/>
    <w:rsid w:val="005F5C9E"/>
    <w:rsid w:val="00602E8F"/>
    <w:rsid w:val="00605DF9"/>
    <w:rsid w:val="00610527"/>
    <w:rsid w:val="00610AEC"/>
    <w:rsid w:val="0061538F"/>
    <w:rsid w:val="0062174B"/>
    <w:rsid w:val="00623DE6"/>
    <w:rsid w:val="00636ED6"/>
    <w:rsid w:val="00641514"/>
    <w:rsid w:val="006471A8"/>
    <w:rsid w:val="00654611"/>
    <w:rsid w:val="0065752D"/>
    <w:rsid w:val="006656F7"/>
    <w:rsid w:val="00672CF3"/>
    <w:rsid w:val="00685E28"/>
    <w:rsid w:val="00691930"/>
    <w:rsid w:val="00693E09"/>
    <w:rsid w:val="00695860"/>
    <w:rsid w:val="00696B0C"/>
    <w:rsid w:val="006A3B2E"/>
    <w:rsid w:val="006A775B"/>
    <w:rsid w:val="006B2117"/>
    <w:rsid w:val="006C67C1"/>
    <w:rsid w:val="006D0AFC"/>
    <w:rsid w:val="006D2870"/>
    <w:rsid w:val="006D609B"/>
    <w:rsid w:val="006E095E"/>
    <w:rsid w:val="006E716F"/>
    <w:rsid w:val="006F0521"/>
    <w:rsid w:val="006F1A90"/>
    <w:rsid w:val="006F4C86"/>
    <w:rsid w:val="006F6091"/>
    <w:rsid w:val="0070424D"/>
    <w:rsid w:val="0070706B"/>
    <w:rsid w:val="00707179"/>
    <w:rsid w:val="007075D7"/>
    <w:rsid w:val="00712E7A"/>
    <w:rsid w:val="00714103"/>
    <w:rsid w:val="007157AB"/>
    <w:rsid w:val="007171C7"/>
    <w:rsid w:val="00721776"/>
    <w:rsid w:val="007354D4"/>
    <w:rsid w:val="00735F9D"/>
    <w:rsid w:val="007413B9"/>
    <w:rsid w:val="00741553"/>
    <w:rsid w:val="00742612"/>
    <w:rsid w:val="00742BD5"/>
    <w:rsid w:val="0074495B"/>
    <w:rsid w:val="00756832"/>
    <w:rsid w:val="00757F04"/>
    <w:rsid w:val="00770DE2"/>
    <w:rsid w:val="007866C6"/>
    <w:rsid w:val="00792F18"/>
    <w:rsid w:val="00797A8C"/>
    <w:rsid w:val="00797B0A"/>
    <w:rsid w:val="007A2D07"/>
    <w:rsid w:val="007A2F25"/>
    <w:rsid w:val="007A30A0"/>
    <w:rsid w:val="007B4B7F"/>
    <w:rsid w:val="007C1FB1"/>
    <w:rsid w:val="007C2BCD"/>
    <w:rsid w:val="007D29D0"/>
    <w:rsid w:val="007F14E1"/>
    <w:rsid w:val="007F6C47"/>
    <w:rsid w:val="00802D51"/>
    <w:rsid w:val="00805C2A"/>
    <w:rsid w:val="00806409"/>
    <w:rsid w:val="00806DE2"/>
    <w:rsid w:val="00815C14"/>
    <w:rsid w:val="00816E68"/>
    <w:rsid w:val="008269F7"/>
    <w:rsid w:val="00826B35"/>
    <w:rsid w:val="008346A7"/>
    <w:rsid w:val="00856C42"/>
    <w:rsid w:val="00857945"/>
    <w:rsid w:val="00857F38"/>
    <w:rsid w:val="00867ABE"/>
    <w:rsid w:val="008715A0"/>
    <w:rsid w:val="00871E7E"/>
    <w:rsid w:val="008769F5"/>
    <w:rsid w:val="00880C82"/>
    <w:rsid w:val="008915D6"/>
    <w:rsid w:val="00892CD5"/>
    <w:rsid w:val="0089325D"/>
    <w:rsid w:val="00895973"/>
    <w:rsid w:val="00897A07"/>
    <w:rsid w:val="008A6329"/>
    <w:rsid w:val="008B0EC7"/>
    <w:rsid w:val="008B134C"/>
    <w:rsid w:val="008C51DA"/>
    <w:rsid w:val="008D2E1A"/>
    <w:rsid w:val="008E2466"/>
    <w:rsid w:val="008E4B1E"/>
    <w:rsid w:val="008F0696"/>
    <w:rsid w:val="008F2EDD"/>
    <w:rsid w:val="008F5C3D"/>
    <w:rsid w:val="008F72D2"/>
    <w:rsid w:val="00901865"/>
    <w:rsid w:val="0090226E"/>
    <w:rsid w:val="009029E9"/>
    <w:rsid w:val="0090316F"/>
    <w:rsid w:val="00903447"/>
    <w:rsid w:val="009042A3"/>
    <w:rsid w:val="00905229"/>
    <w:rsid w:val="009123E2"/>
    <w:rsid w:val="009127F1"/>
    <w:rsid w:val="00917E63"/>
    <w:rsid w:val="009238E1"/>
    <w:rsid w:val="009244CF"/>
    <w:rsid w:val="00924B48"/>
    <w:rsid w:val="0092776D"/>
    <w:rsid w:val="009305D4"/>
    <w:rsid w:val="00933A88"/>
    <w:rsid w:val="009355E7"/>
    <w:rsid w:val="00935D65"/>
    <w:rsid w:val="009463EE"/>
    <w:rsid w:val="0094709D"/>
    <w:rsid w:val="0095010B"/>
    <w:rsid w:val="00950DC4"/>
    <w:rsid w:val="00952C0B"/>
    <w:rsid w:val="0095439A"/>
    <w:rsid w:val="00954967"/>
    <w:rsid w:val="0095615C"/>
    <w:rsid w:val="009611A6"/>
    <w:rsid w:val="0098383A"/>
    <w:rsid w:val="00990BDD"/>
    <w:rsid w:val="00991F1D"/>
    <w:rsid w:val="00992EE2"/>
    <w:rsid w:val="00994EFD"/>
    <w:rsid w:val="00996B39"/>
    <w:rsid w:val="009A0693"/>
    <w:rsid w:val="009A0874"/>
    <w:rsid w:val="009A1F6F"/>
    <w:rsid w:val="009A5D80"/>
    <w:rsid w:val="009A742F"/>
    <w:rsid w:val="009A7F52"/>
    <w:rsid w:val="009B2F5E"/>
    <w:rsid w:val="009C27DC"/>
    <w:rsid w:val="009C7304"/>
    <w:rsid w:val="009D2039"/>
    <w:rsid w:val="009D5181"/>
    <w:rsid w:val="009E4EDB"/>
    <w:rsid w:val="009F616A"/>
    <w:rsid w:val="00A027F6"/>
    <w:rsid w:val="00A049DF"/>
    <w:rsid w:val="00A05037"/>
    <w:rsid w:val="00A06C5B"/>
    <w:rsid w:val="00A154C1"/>
    <w:rsid w:val="00A15F79"/>
    <w:rsid w:val="00A216BC"/>
    <w:rsid w:val="00A22070"/>
    <w:rsid w:val="00A27722"/>
    <w:rsid w:val="00A30ADB"/>
    <w:rsid w:val="00A32CD3"/>
    <w:rsid w:val="00A33FAC"/>
    <w:rsid w:val="00A34E95"/>
    <w:rsid w:val="00A40ADE"/>
    <w:rsid w:val="00A41B2C"/>
    <w:rsid w:val="00A45512"/>
    <w:rsid w:val="00A47256"/>
    <w:rsid w:val="00A525EA"/>
    <w:rsid w:val="00A57DB0"/>
    <w:rsid w:val="00A60741"/>
    <w:rsid w:val="00A61A8E"/>
    <w:rsid w:val="00A67BC3"/>
    <w:rsid w:val="00A7772F"/>
    <w:rsid w:val="00A8080D"/>
    <w:rsid w:val="00A91132"/>
    <w:rsid w:val="00A96996"/>
    <w:rsid w:val="00A977C9"/>
    <w:rsid w:val="00AB2C59"/>
    <w:rsid w:val="00AB7BA6"/>
    <w:rsid w:val="00AC3686"/>
    <w:rsid w:val="00AC6E19"/>
    <w:rsid w:val="00AD2FF3"/>
    <w:rsid w:val="00AD40BD"/>
    <w:rsid w:val="00AD4231"/>
    <w:rsid w:val="00AD6D92"/>
    <w:rsid w:val="00AF12C6"/>
    <w:rsid w:val="00AF7CBD"/>
    <w:rsid w:val="00B0091C"/>
    <w:rsid w:val="00B00AE4"/>
    <w:rsid w:val="00B11929"/>
    <w:rsid w:val="00B22B2F"/>
    <w:rsid w:val="00B317CB"/>
    <w:rsid w:val="00B36DEF"/>
    <w:rsid w:val="00B36E18"/>
    <w:rsid w:val="00B40A26"/>
    <w:rsid w:val="00B54E3C"/>
    <w:rsid w:val="00B6086A"/>
    <w:rsid w:val="00B60FA9"/>
    <w:rsid w:val="00B627B9"/>
    <w:rsid w:val="00B62F96"/>
    <w:rsid w:val="00B6361F"/>
    <w:rsid w:val="00B64F2E"/>
    <w:rsid w:val="00B650C8"/>
    <w:rsid w:val="00B6626B"/>
    <w:rsid w:val="00B664B7"/>
    <w:rsid w:val="00B72D69"/>
    <w:rsid w:val="00B75661"/>
    <w:rsid w:val="00B81544"/>
    <w:rsid w:val="00B837C4"/>
    <w:rsid w:val="00B8480E"/>
    <w:rsid w:val="00B90871"/>
    <w:rsid w:val="00B95130"/>
    <w:rsid w:val="00B95293"/>
    <w:rsid w:val="00BA0C6A"/>
    <w:rsid w:val="00BA48E1"/>
    <w:rsid w:val="00BA771D"/>
    <w:rsid w:val="00BB086D"/>
    <w:rsid w:val="00BB205A"/>
    <w:rsid w:val="00BB21DE"/>
    <w:rsid w:val="00BC29AB"/>
    <w:rsid w:val="00BE1E65"/>
    <w:rsid w:val="00BE448D"/>
    <w:rsid w:val="00BE7476"/>
    <w:rsid w:val="00BF0D5B"/>
    <w:rsid w:val="00BF1B2B"/>
    <w:rsid w:val="00C0101F"/>
    <w:rsid w:val="00C03A5D"/>
    <w:rsid w:val="00C12BEF"/>
    <w:rsid w:val="00C235A6"/>
    <w:rsid w:val="00C24946"/>
    <w:rsid w:val="00C31F88"/>
    <w:rsid w:val="00C32318"/>
    <w:rsid w:val="00C43298"/>
    <w:rsid w:val="00C44986"/>
    <w:rsid w:val="00C44ED1"/>
    <w:rsid w:val="00C467C1"/>
    <w:rsid w:val="00C612B4"/>
    <w:rsid w:val="00C61D1A"/>
    <w:rsid w:val="00C63079"/>
    <w:rsid w:val="00C84940"/>
    <w:rsid w:val="00C8670C"/>
    <w:rsid w:val="00C95BC8"/>
    <w:rsid w:val="00CC074E"/>
    <w:rsid w:val="00CC259D"/>
    <w:rsid w:val="00CC4A33"/>
    <w:rsid w:val="00CD2FD8"/>
    <w:rsid w:val="00CD6599"/>
    <w:rsid w:val="00CF1C0F"/>
    <w:rsid w:val="00CF1ED6"/>
    <w:rsid w:val="00CF7A91"/>
    <w:rsid w:val="00D0368B"/>
    <w:rsid w:val="00D03803"/>
    <w:rsid w:val="00D04E98"/>
    <w:rsid w:val="00D0507B"/>
    <w:rsid w:val="00D20D04"/>
    <w:rsid w:val="00D3615F"/>
    <w:rsid w:val="00D3798F"/>
    <w:rsid w:val="00D37EAA"/>
    <w:rsid w:val="00D45130"/>
    <w:rsid w:val="00D45C77"/>
    <w:rsid w:val="00D54AB0"/>
    <w:rsid w:val="00D56561"/>
    <w:rsid w:val="00D60B46"/>
    <w:rsid w:val="00D614BF"/>
    <w:rsid w:val="00D62460"/>
    <w:rsid w:val="00D627E6"/>
    <w:rsid w:val="00D679D4"/>
    <w:rsid w:val="00D773D6"/>
    <w:rsid w:val="00D80920"/>
    <w:rsid w:val="00D85C2B"/>
    <w:rsid w:val="00D91C59"/>
    <w:rsid w:val="00D96FB7"/>
    <w:rsid w:val="00DB2D88"/>
    <w:rsid w:val="00DB3F70"/>
    <w:rsid w:val="00DB6108"/>
    <w:rsid w:val="00DC366D"/>
    <w:rsid w:val="00DD3637"/>
    <w:rsid w:val="00DD4F66"/>
    <w:rsid w:val="00DE00C4"/>
    <w:rsid w:val="00DE1686"/>
    <w:rsid w:val="00DE76C6"/>
    <w:rsid w:val="00DE7FB9"/>
    <w:rsid w:val="00DF0A85"/>
    <w:rsid w:val="00DF1330"/>
    <w:rsid w:val="00DF2B05"/>
    <w:rsid w:val="00E02BAF"/>
    <w:rsid w:val="00E14309"/>
    <w:rsid w:val="00E1752D"/>
    <w:rsid w:val="00E22EDF"/>
    <w:rsid w:val="00E241C2"/>
    <w:rsid w:val="00E353D0"/>
    <w:rsid w:val="00E36DEA"/>
    <w:rsid w:val="00E430E0"/>
    <w:rsid w:val="00E44329"/>
    <w:rsid w:val="00E4458F"/>
    <w:rsid w:val="00E45F9C"/>
    <w:rsid w:val="00E475FA"/>
    <w:rsid w:val="00E5091E"/>
    <w:rsid w:val="00E50ED6"/>
    <w:rsid w:val="00E76B33"/>
    <w:rsid w:val="00E81FE1"/>
    <w:rsid w:val="00E902C9"/>
    <w:rsid w:val="00E9365C"/>
    <w:rsid w:val="00E936ED"/>
    <w:rsid w:val="00E97DB4"/>
    <w:rsid w:val="00EA174A"/>
    <w:rsid w:val="00EA6DC4"/>
    <w:rsid w:val="00EB4968"/>
    <w:rsid w:val="00EC1A5B"/>
    <w:rsid w:val="00EC7527"/>
    <w:rsid w:val="00ED164B"/>
    <w:rsid w:val="00EE4863"/>
    <w:rsid w:val="00EE5409"/>
    <w:rsid w:val="00EF3109"/>
    <w:rsid w:val="00EF7D71"/>
    <w:rsid w:val="00F02B06"/>
    <w:rsid w:val="00F174EA"/>
    <w:rsid w:val="00F22D94"/>
    <w:rsid w:val="00F23CFA"/>
    <w:rsid w:val="00F25954"/>
    <w:rsid w:val="00F27C9C"/>
    <w:rsid w:val="00F30422"/>
    <w:rsid w:val="00F32549"/>
    <w:rsid w:val="00F349EF"/>
    <w:rsid w:val="00F37812"/>
    <w:rsid w:val="00F42A57"/>
    <w:rsid w:val="00F44ED7"/>
    <w:rsid w:val="00F4629F"/>
    <w:rsid w:val="00F46804"/>
    <w:rsid w:val="00F56682"/>
    <w:rsid w:val="00F712C0"/>
    <w:rsid w:val="00F73E5B"/>
    <w:rsid w:val="00F74A5F"/>
    <w:rsid w:val="00F75234"/>
    <w:rsid w:val="00F75EE9"/>
    <w:rsid w:val="00F83A4D"/>
    <w:rsid w:val="00F84205"/>
    <w:rsid w:val="00F91CDD"/>
    <w:rsid w:val="00F91F3E"/>
    <w:rsid w:val="00FA1B55"/>
    <w:rsid w:val="00FA352E"/>
    <w:rsid w:val="00FA4D6C"/>
    <w:rsid w:val="00FA4F44"/>
    <w:rsid w:val="00FA5A10"/>
    <w:rsid w:val="00FA6A1C"/>
    <w:rsid w:val="00FB3309"/>
    <w:rsid w:val="00FB583E"/>
    <w:rsid w:val="00FC0E3C"/>
    <w:rsid w:val="00FC2D10"/>
    <w:rsid w:val="00FC5711"/>
    <w:rsid w:val="00FC63C9"/>
    <w:rsid w:val="00FC65EC"/>
    <w:rsid w:val="00FD021E"/>
    <w:rsid w:val="00FD116E"/>
    <w:rsid w:val="00FD1761"/>
    <w:rsid w:val="00FD3B78"/>
    <w:rsid w:val="00FD43BE"/>
    <w:rsid w:val="00FD70F3"/>
    <w:rsid w:val="00FE5444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22"/>
  </w:style>
  <w:style w:type="paragraph" w:styleId="1">
    <w:name w:val="heading 1"/>
    <w:basedOn w:val="a"/>
    <w:link w:val="10"/>
    <w:uiPriority w:val="9"/>
    <w:qFormat/>
    <w:rsid w:val="00961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0A96"/>
    <w:rPr>
      <w:b/>
      <w:bCs/>
    </w:rPr>
  </w:style>
  <w:style w:type="table" w:styleId="a4">
    <w:name w:val="Table Grid"/>
    <w:basedOn w:val="a1"/>
    <w:uiPriority w:val="59"/>
    <w:rsid w:val="00196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B3F70"/>
    <w:pPr>
      <w:widowControl w:val="0"/>
      <w:autoSpaceDE w:val="0"/>
      <w:autoSpaceDN w:val="0"/>
      <w:spacing w:before="78"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F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933A88"/>
    <w:pPr>
      <w:ind w:left="720"/>
      <w:contextualSpacing/>
    </w:pPr>
  </w:style>
  <w:style w:type="paragraph" w:styleId="a7">
    <w:name w:val="Body Text"/>
    <w:basedOn w:val="a"/>
    <w:link w:val="a8"/>
    <w:rsid w:val="00E22ED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22ED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First Indent"/>
    <w:basedOn w:val="a7"/>
    <w:link w:val="aa"/>
    <w:rsid w:val="00E22EDF"/>
    <w:pPr>
      <w:overflowPunct/>
      <w:autoSpaceDE/>
      <w:autoSpaceDN/>
      <w:adjustRightInd/>
      <w:spacing w:after="120"/>
      <w:ind w:firstLine="210"/>
      <w:jc w:val="left"/>
    </w:pPr>
    <w:rPr>
      <w:sz w:val="24"/>
      <w:szCs w:val="24"/>
    </w:rPr>
  </w:style>
  <w:style w:type="character" w:customStyle="1" w:styleId="aa">
    <w:name w:val="Красная строка Знак"/>
    <w:basedOn w:val="a8"/>
    <w:link w:val="a9"/>
    <w:rsid w:val="00E22ED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11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peech">
    <w:name w:val="speech"/>
    <w:basedOn w:val="a"/>
    <w:rsid w:val="00B6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B6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B30E7"/>
    <w:pPr>
      <w:shd w:val="clear" w:color="auto" w:fill="FFFFFF"/>
      <w:tabs>
        <w:tab w:val="left" w:pos="5400"/>
      </w:tabs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Emphasis"/>
    <w:basedOn w:val="a0"/>
    <w:uiPriority w:val="99"/>
    <w:qFormat/>
    <w:rsid w:val="00407ADE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407ADE"/>
    <w:rPr>
      <w:rFonts w:cs="Times New Roman"/>
    </w:rPr>
  </w:style>
  <w:style w:type="character" w:styleId="ad">
    <w:name w:val="Hyperlink"/>
    <w:basedOn w:val="a0"/>
    <w:uiPriority w:val="99"/>
    <w:unhideWhenUsed/>
    <w:rsid w:val="00407ADE"/>
    <w:rPr>
      <w:color w:val="0000FF"/>
      <w:u w:val="single"/>
    </w:rPr>
  </w:style>
  <w:style w:type="paragraph" w:customStyle="1" w:styleId="pc">
    <w:name w:val="pc"/>
    <w:basedOn w:val="a"/>
    <w:rsid w:val="0067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67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A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A25E2"/>
  </w:style>
  <w:style w:type="paragraph" w:styleId="af0">
    <w:name w:val="footer"/>
    <w:basedOn w:val="a"/>
    <w:link w:val="af1"/>
    <w:uiPriority w:val="99"/>
    <w:unhideWhenUsed/>
    <w:rsid w:val="004A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A25E2"/>
  </w:style>
  <w:style w:type="character" w:styleId="af2">
    <w:name w:val="FollowedHyperlink"/>
    <w:basedOn w:val="a0"/>
    <w:uiPriority w:val="99"/>
    <w:semiHidden/>
    <w:unhideWhenUsed/>
    <w:rsid w:val="00493867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99"/>
    <w:locked/>
    <w:rsid w:val="00DF1330"/>
  </w:style>
  <w:style w:type="paragraph" w:customStyle="1" w:styleId="af3">
    <w:name w:val="Содержимое таблицы"/>
    <w:basedOn w:val="a"/>
    <w:qFormat/>
    <w:rsid w:val="00B908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(веб)1"/>
    <w:basedOn w:val="a"/>
    <w:qFormat/>
    <w:rsid w:val="00B908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13">
    <w:name w:val="Без интервала1"/>
    <w:uiPriority w:val="99"/>
    <w:rsid w:val="009127F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4">
    <w:name w:val="No Spacing"/>
    <w:uiPriority w:val="1"/>
    <w:qFormat/>
    <w:rsid w:val="009127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0A96"/>
    <w:rPr>
      <w:b/>
      <w:bCs/>
    </w:rPr>
  </w:style>
  <w:style w:type="table" w:styleId="a4">
    <w:name w:val="Table Grid"/>
    <w:basedOn w:val="a1"/>
    <w:uiPriority w:val="59"/>
    <w:rsid w:val="0019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DB3F70"/>
    <w:pPr>
      <w:widowControl w:val="0"/>
      <w:autoSpaceDE w:val="0"/>
      <w:autoSpaceDN w:val="0"/>
      <w:spacing w:before="78"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F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933A88"/>
    <w:pPr>
      <w:ind w:left="720"/>
      <w:contextualSpacing/>
    </w:pPr>
  </w:style>
  <w:style w:type="paragraph" w:styleId="a7">
    <w:name w:val="Body Text"/>
    <w:basedOn w:val="a"/>
    <w:link w:val="a8"/>
    <w:rsid w:val="00E22ED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22ED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First Indent"/>
    <w:basedOn w:val="a7"/>
    <w:link w:val="aa"/>
    <w:rsid w:val="00E22EDF"/>
    <w:pPr>
      <w:overflowPunct/>
      <w:autoSpaceDE/>
      <w:autoSpaceDN/>
      <w:adjustRightInd/>
      <w:spacing w:after="120"/>
      <w:ind w:firstLine="210"/>
      <w:jc w:val="left"/>
    </w:pPr>
    <w:rPr>
      <w:sz w:val="24"/>
      <w:szCs w:val="24"/>
    </w:rPr>
  </w:style>
  <w:style w:type="character" w:customStyle="1" w:styleId="aa">
    <w:name w:val="Красная строка Знак"/>
    <w:basedOn w:val="a8"/>
    <w:link w:val="a9"/>
    <w:rsid w:val="00E22ED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11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peech">
    <w:name w:val="speech"/>
    <w:basedOn w:val="a"/>
    <w:rsid w:val="00B6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B6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B30E7"/>
    <w:pPr>
      <w:shd w:val="clear" w:color="auto" w:fill="FFFFFF"/>
      <w:tabs>
        <w:tab w:val="left" w:pos="5400"/>
      </w:tabs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Emphasis"/>
    <w:basedOn w:val="a0"/>
    <w:uiPriority w:val="99"/>
    <w:qFormat/>
    <w:rsid w:val="00407ADE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407ADE"/>
    <w:rPr>
      <w:rFonts w:cs="Times New Roman"/>
    </w:rPr>
  </w:style>
  <w:style w:type="character" w:styleId="ad">
    <w:name w:val="Hyperlink"/>
    <w:basedOn w:val="a0"/>
    <w:uiPriority w:val="99"/>
    <w:unhideWhenUsed/>
    <w:rsid w:val="00407ADE"/>
    <w:rPr>
      <w:color w:val="0000FF"/>
      <w:u w:val="single"/>
    </w:rPr>
  </w:style>
  <w:style w:type="paragraph" w:customStyle="1" w:styleId="pc">
    <w:name w:val="pc"/>
    <w:basedOn w:val="a"/>
    <w:rsid w:val="0067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67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A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A25E2"/>
  </w:style>
  <w:style w:type="paragraph" w:styleId="af0">
    <w:name w:val="footer"/>
    <w:basedOn w:val="a"/>
    <w:link w:val="af1"/>
    <w:uiPriority w:val="99"/>
    <w:unhideWhenUsed/>
    <w:rsid w:val="004A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A25E2"/>
  </w:style>
  <w:style w:type="character" w:styleId="af2">
    <w:name w:val="FollowedHyperlink"/>
    <w:basedOn w:val="a0"/>
    <w:uiPriority w:val="99"/>
    <w:semiHidden/>
    <w:unhideWhenUsed/>
    <w:rsid w:val="00493867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99"/>
    <w:locked/>
    <w:rsid w:val="00DF1330"/>
  </w:style>
  <w:style w:type="paragraph" w:customStyle="1" w:styleId="af3">
    <w:name w:val="Содержимое таблицы"/>
    <w:basedOn w:val="a"/>
    <w:qFormat/>
    <w:rsid w:val="00B908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(веб)1"/>
    <w:basedOn w:val="a"/>
    <w:qFormat/>
    <w:rsid w:val="00B908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288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935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353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91;&#1076;&#1100;&#1074;&#1076;&#1074;&#1080;&#1078;&#1077;&#1085;&#1080;&#1080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ean.or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jatik.naro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mmercamp.ru/&#1047;&#1072;&#1075;&#1083;&#1072;&#1074;&#1085;&#1072;&#1103;_&#1089;&#1090;&#1088;&#1072;&#1085;&#1080;&#1094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.planerochka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5D71-D0F1-4C2C-85E7-DC4EBE52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4592</Words>
  <Characters>26177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Администратор безопасности</cp:lastModifiedBy>
  <cp:revision>3</cp:revision>
  <cp:lastPrinted>2023-06-16T11:05:00Z</cp:lastPrinted>
  <dcterms:created xsi:type="dcterms:W3CDTF">2023-09-18T04:56:00Z</dcterms:created>
  <dcterms:modified xsi:type="dcterms:W3CDTF">2024-07-10T11:02:00Z</dcterms:modified>
</cp:coreProperties>
</file>